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3E" w:rsidRPr="00E4048A" w:rsidRDefault="0072023E" w:rsidP="007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ЧУНСКИЙ РАЙОН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6F5E4B" w:rsidP="0072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29.12.2021</w:t>
      </w:r>
      <w:r w:rsidR="0072023E"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Октябрьский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ED" w:rsidRDefault="0072023E" w:rsidP="005F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6F5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D4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E4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  <w:r w:rsidR="006F5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ED" w:rsidRDefault="006F5E4B" w:rsidP="005F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="00D4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 части,</w:t>
      </w:r>
      <w:r w:rsidR="00D4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8ED" w:rsidRDefault="006F5E4B" w:rsidP="005F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бюджету</w:t>
      </w:r>
      <w:r w:rsidR="00D4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</w:p>
    <w:p w:rsidR="0072023E" w:rsidRPr="0072023E" w:rsidRDefault="006F5E4B" w:rsidP="005F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2023E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Default="0072023E" w:rsidP="00720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D9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E1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статьями 9, 21, 23 Бюджетного кодекса</w:t>
      </w:r>
      <w:r w:rsidR="00D92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</w:t>
      </w:r>
      <w:r w:rsidR="000E1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едерации, </w:t>
      </w:r>
      <w:proofErr w:type="gramStart"/>
      <w:r w:rsidR="000E1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EE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D5" w:rsidRPr="000E1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бюджетном процессе Октябрьского муниципального образования утвержденным решением Думы Октябрьского муниципального образования от 31.10.2018 года № 55</w:t>
      </w:r>
      <w:r w:rsidR="000E1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30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6, 45</w:t>
      </w:r>
      <w:r w:rsidR="00BD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Pr="00EE0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C1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Октябрьского муниципального образования</w:t>
      </w:r>
      <w:proofErr w:type="gramEnd"/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2023E" w:rsidRPr="00E4048A" w:rsidRDefault="0072023E" w:rsidP="007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Default="00910364" w:rsidP="00720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BD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 в части, относящейся к бюджету Октябрьского муниципального образования</w:t>
      </w:r>
      <w:r w:rsidRPr="0081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</w:t>
      </w:r>
      <w:r w:rsidR="0072023E" w:rsidRPr="004D1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098" w:rsidRPr="004D17CE" w:rsidRDefault="00BD3098" w:rsidP="00720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BD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постановление администрации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06.12.2016 года № 214 «Об утверждении порядка применения бюджетной классификации Российской Федерации в части, относящейся к бюджету Октябрьского муниципального образования».</w:t>
      </w:r>
      <w:r w:rsidRPr="00BD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23E" w:rsidRPr="004D17CE" w:rsidRDefault="00C70BD5" w:rsidP="00720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в газете "Муниципальный вестник" и размещению на официальном сайте администрации Октябрьского муниципального образования в информационно-телекоммуникационной сети "Интернет"</w:t>
      </w:r>
      <w:r w:rsidR="0072023E" w:rsidRPr="004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 </w:t>
      </w:r>
      <w:r w:rsidR="005D0D1C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2022 года</w:t>
      </w:r>
      <w:r w:rsidR="0072023E" w:rsidRPr="004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023E" w:rsidRPr="004D17CE" w:rsidRDefault="0072023E" w:rsidP="007202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C5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4D1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</w:t>
      </w: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                                                       И. Э. Байков</w:t>
      </w: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Pr="00E4048A" w:rsidRDefault="0072023E" w:rsidP="0072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Default="0072023E" w:rsidP="00720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3E" w:rsidRDefault="0072023E" w:rsidP="007202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19" w:rsidRDefault="00A62A19" w:rsidP="001C1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66" w:rsidRPr="007D7DBE" w:rsidRDefault="001C1C66" w:rsidP="001C1C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7D7DBE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1C1C66" w:rsidRPr="007D7DBE" w:rsidRDefault="001C1C66" w:rsidP="001C1C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D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7D7DBE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1C1C66" w:rsidRPr="007D7DBE" w:rsidRDefault="001C1C66" w:rsidP="001C1C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D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Октябрьского муниципального </w:t>
      </w:r>
    </w:p>
    <w:p w:rsidR="001C1C66" w:rsidRPr="00C52E4C" w:rsidRDefault="001C1C66" w:rsidP="00C52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D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758C2">
        <w:rPr>
          <w:rFonts w:ascii="Times New Roman" w:eastAsia="Calibri" w:hAnsi="Times New Roman" w:cs="Times New Roman"/>
          <w:sz w:val="24"/>
          <w:szCs w:val="24"/>
        </w:rPr>
        <w:t xml:space="preserve">               образования от 29.12.2021г. №274</w:t>
      </w:r>
    </w:p>
    <w:p w:rsidR="00053FE3" w:rsidRDefault="00053FE3" w:rsidP="0005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1C" w:rsidRPr="005D0D1C" w:rsidRDefault="005D0D1C" w:rsidP="00472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0D1C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5C04B3" w:rsidRDefault="005D0D1C" w:rsidP="0047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2147">
        <w:rPr>
          <w:rFonts w:ascii="Times New Roman" w:eastAsia="Times New Roman" w:hAnsi="Times New Roman" w:cs="Times New Roman"/>
          <w:b/>
          <w:lang w:eastAsia="ru-RU"/>
        </w:rPr>
        <w:t xml:space="preserve">ПРИМЕНЕНИЯ БЮДЖЕТНОЙ КЛАССИФИКАЦИИ РОССИЙСКОЙ ФЕДЕРАЦИИ          В ЧАСТИ, ОТНОСЯЩЕЙСЯ К БЮДЖЕТУ </w:t>
      </w:r>
      <w:r w:rsidR="004343C9">
        <w:rPr>
          <w:rFonts w:ascii="Times New Roman" w:eastAsia="Times New Roman" w:hAnsi="Times New Roman" w:cs="Times New Roman"/>
          <w:b/>
          <w:lang w:eastAsia="ru-RU"/>
        </w:rPr>
        <w:t>ОКТЯБРЬСКОГО</w:t>
      </w:r>
      <w:r w:rsidRPr="00472147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(далее - Порядок)</w:t>
      </w:r>
    </w:p>
    <w:p w:rsidR="005C04B3" w:rsidRDefault="005C04B3" w:rsidP="0005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12" w:rsidRPr="00D85412" w:rsidRDefault="00D85412" w:rsidP="00670D73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="009C1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85412" w:rsidRPr="00D85412" w:rsidRDefault="00D85412" w:rsidP="00670D73">
      <w:pPr>
        <w:widowControl w:val="0"/>
        <w:numPr>
          <w:ilvl w:val="0"/>
          <w:numId w:val="2"/>
        </w:numPr>
        <w:tabs>
          <w:tab w:val="left" w:pos="885"/>
        </w:tabs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и исполнении бюджета </w:t>
      </w:r>
      <w:r w:rsidR="00433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</w:t>
      </w:r>
      <w:r w:rsidR="004335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D85412" w:rsidRPr="00D85412" w:rsidRDefault="00D85412" w:rsidP="00670D73">
      <w:pPr>
        <w:widowControl w:val="0"/>
        <w:numPr>
          <w:ilvl w:val="0"/>
          <w:numId w:val="2"/>
        </w:numPr>
        <w:tabs>
          <w:tab w:val="left" w:pos="885"/>
        </w:tabs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D85412" w:rsidRPr="00D85412" w:rsidRDefault="00D85412" w:rsidP="00670D7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кодов главных распорядителей средств бюджета приведен в приложении 1 к настоящему Порядку.</w:t>
      </w:r>
    </w:p>
    <w:p w:rsidR="00D85412" w:rsidRPr="00D85412" w:rsidRDefault="00D85412" w:rsidP="00670D7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D85412" w:rsidRPr="00D85412" w:rsidRDefault="00D85412" w:rsidP="00670D73">
      <w:pPr>
        <w:widowControl w:val="0"/>
        <w:numPr>
          <w:ilvl w:val="0"/>
          <w:numId w:val="2"/>
        </w:numPr>
        <w:tabs>
          <w:tab w:val="left" w:pos="885"/>
        </w:tabs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формируются в соответствии с муниципальными программами </w:t>
      </w:r>
      <w:r w:rsidR="002C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непрограммными направлениями деятельности органов местного самоуправления.</w:t>
      </w:r>
    </w:p>
    <w:p w:rsidR="00D85412" w:rsidRPr="00D85412" w:rsidRDefault="00D85412" w:rsidP="00670D7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 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D85412" w:rsidRPr="00D85412" w:rsidRDefault="00D85412" w:rsidP="00670D73">
      <w:pPr>
        <w:widowControl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кода целевой статьи расходов бюджета состоит из десяти разрядов (</w:t>
      </w:r>
      <w:r w:rsidR="004A3A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 разряды кода классификации расходов бюджетов) и включает следующие составные ч</w:t>
      </w:r>
      <w:r w:rsidR="00041C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1):</w:t>
      </w:r>
    </w:p>
    <w:p w:rsidR="00D85412" w:rsidRPr="00D85412" w:rsidRDefault="00D85412" w:rsidP="00670D73">
      <w:pPr>
        <w:widowControl w:val="0"/>
        <w:numPr>
          <w:ilvl w:val="0"/>
          <w:numId w:val="3"/>
        </w:numPr>
        <w:tabs>
          <w:tab w:val="left" w:pos="1130"/>
        </w:tabs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8-9 разряды - код программного (непрограммного) направления расходов, предназначенный для кодирования бюджетных ассигнований по муниципальным программ муниципального образования, непрограммным направлениям деятельности органов местного самоуправления;</w:t>
      </w:r>
    </w:p>
    <w:p w:rsidR="00D85412" w:rsidRPr="00D85412" w:rsidRDefault="00D85412" w:rsidP="00670D73">
      <w:pPr>
        <w:widowControl w:val="0"/>
        <w:numPr>
          <w:ilvl w:val="0"/>
          <w:numId w:val="3"/>
        </w:numPr>
        <w:tabs>
          <w:tab w:val="left" w:pos="1130"/>
        </w:tabs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</w:t>
      </w:r>
      <w:r w:rsidR="00E75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деятельности органов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самоуправления;</w:t>
      </w:r>
    </w:p>
    <w:p w:rsidR="00D85412" w:rsidRPr="00D85412" w:rsidRDefault="00D85412" w:rsidP="00670D73">
      <w:pPr>
        <w:widowControl w:val="0"/>
        <w:numPr>
          <w:ilvl w:val="0"/>
          <w:numId w:val="3"/>
        </w:numPr>
        <w:tabs>
          <w:tab w:val="left" w:pos="1205"/>
        </w:tabs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E7599A" w:rsidRDefault="00D85412" w:rsidP="00670D73">
      <w:pPr>
        <w:widowControl w:val="0"/>
        <w:numPr>
          <w:ilvl w:val="0"/>
          <w:numId w:val="3"/>
        </w:numPr>
        <w:tabs>
          <w:tab w:val="left" w:pos="1205"/>
        </w:tabs>
        <w:spacing w:after="186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13-17 разряд код направления расходов, предназначенный для кодирования 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ассигнований по направлениям расходования средств, конкретизирующим отдельные мероприятия.</w:t>
      </w:r>
    </w:p>
    <w:p w:rsidR="00E7599A" w:rsidRPr="00E7599A" w:rsidRDefault="00E7599A" w:rsidP="00670D73">
      <w:pPr>
        <w:widowControl w:val="0"/>
        <w:tabs>
          <w:tab w:val="left" w:pos="1205"/>
        </w:tabs>
        <w:spacing w:after="186" w:line="240" w:lineRule="auto"/>
        <w:ind w:left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12" w:rsidRPr="00FD70AA" w:rsidRDefault="00FD70AA" w:rsidP="00670D73">
      <w:pPr>
        <w:framePr w:w="9910" w:wrap="notBeside" w:vAnchor="text" w:hAnchor="text" w:xAlign="center" w:y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700"/>
        <w:gridCol w:w="1980"/>
        <w:gridCol w:w="3288"/>
      </w:tblGrid>
      <w:tr w:rsidR="00D85412" w:rsidRPr="00D85412" w:rsidTr="004335C8">
        <w:trPr>
          <w:trHeight w:hRule="exact" w:val="24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Целевая статья</w:t>
            </w:r>
          </w:p>
        </w:tc>
      </w:tr>
      <w:tr w:rsidR="00D85412" w:rsidRPr="00D85412" w:rsidTr="004335C8">
        <w:trPr>
          <w:trHeight w:hRule="exact" w:val="287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Направление расходов</w:t>
            </w:r>
          </w:p>
        </w:tc>
      </w:tr>
      <w:tr w:rsidR="00D85412" w:rsidRPr="00D85412" w:rsidTr="004335C8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Основное</w:t>
            </w:r>
          </w:p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412" w:rsidRPr="00D85412" w:rsidTr="004335C8">
        <w:trPr>
          <w:trHeight w:hRule="exact" w:val="19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670D73">
            <w:pPr>
              <w:framePr w:w="9910" w:wrap="notBeside" w:vAnchor="text" w:hAnchor="text" w:xAlign="center" w:y="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13 14 15 16 17</w:t>
            </w:r>
          </w:p>
        </w:tc>
      </w:tr>
    </w:tbl>
    <w:p w:rsidR="005F34B7" w:rsidRDefault="005F34B7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E" w:rsidRDefault="0033279F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бюджета Октябрьского муниципального образования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</w:t>
      </w:r>
      <w:r w:rsid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У, Ф, Ц, Ш, Щ, Э, Ю, Я.</w:t>
      </w:r>
    </w:p>
    <w:p w:rsidR="00571BA3" w:rsidRDefault="00571BA3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направлений расходов, содержащие значения 3000 – 39990 и 50000 – 59990,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>9990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используются:</w:t>
      </w:r>
    </w:p>
    <w:p w:rsidR="00DC0C5E" w:rsidRDefault="00571BA3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3000 – 39990 и 50000 – 59990 – для отражения расходов федерального бюджета и бюджетов государственных внебюджетных фондов Ро</w:t>
      </w:r>
      <w:r w:rsidR="0024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Федерации, а также расходов бюджетов субъектов Российской Федерации и местных бюджетов, бюджетов государственных внебюджетных фондов, источником финансового обеспечения которых являются межбюджетные трансферты, предоставляемые из федерального бюджета </w:t>
      </w:r>
      <w:r w:rsidR="00DC0C5E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(бюджетов государственных внебюджетных фондов Российской Федерации);</w:t>
      </w:r>
    </w:p>
    <w:p w:rsidR="00571BA3" w:rsidRDefault="00571BA3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DC0C5E"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 w:rsidR="00DC0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DC0C5E">
        <w:rPr>
          <w:rFonts w:ascii="Times New Roman" w:eastAsia="Times New Roman" w:hAnsi="Times New Roman" w:cs="Times New Roman"/>
          <w:sz w:val="24"/>
          <w:szCs w:val="24"/>
          <w:lang w:eastAsia="ru-RU"/>
        </w:rPr>
        <w:t>9990 – для отражения расходов бюджетов субъектов Российской Федерации, в том числе расходов на предоставление межбюджетных трансфертов местным бюджетам, в целях софинансирования которых бюджетам субъектов Российской Федерации предоставляются из федерального бюджета субсидии;</w:t>
      </w:r>
    </w:p>
    <w:p w:rsidR="00DC0C5E" w:rsidRDefault="00DC0C5E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>9990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отражения расходов местным бюджетам, в том числе расходов на предоставление межбюджетных трансфертов местным бюджетам,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трансферты;</w:t>
      </w:r>
    </w:p>
    <w:p w:rsidR="00DC0C5E" w:rsidRDefault="00DC0C5E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>9990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отражения расходов местных бюджетов, в том числе на предоставление межбюджетных трансфертов иным местным бюджетам, в целях софинансирования которых из бюджетов субъектов Российской Федерации предоставляются местным бюджетам субсидии, а также для отражения расходов местным </w:t>
      </w:r>
      <w:r w:rsidR="00D14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бюджетов, в целях софинансирования которых из иных местных бюджетов предоставляются субсидии.</w:t>
      </w:r>
    </w:p>
    <w:p w:rsidR="00BA6AC2" w:rsidRDefault="00BA6AC2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кодов целевых статей расходов, содержащих направления расходов бюджетов субъектов Российской Федерации и бюджетов муниципальных образований, входящих в состав субъекта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>9990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71BA3">
        <w:rPr>
          <w:rFonts w:ascii="Times New Roman" w:eastAsia="Times New Roman" w:hAnsi="Times New Roman" w:cs="Times New Roman"/>
          <w:sz w:val="24"/>
          <w:szCs w:val="24"/>
          <w:lang w:eastAsia="ru-RU"/>
        </w:rPr>
        <w:t>9990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обеспечивается на уровне второго – пятого разрядов направлений расходов однозначная увязка кодов расходов местных бюджетов, в целях софинансирования которых из бюджетов</w:t>
      </w:r>
      <w:r w:rsidR="00BE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системы Российской Федерации предоставлены субсидии, с кодами направлений расходов бюджетов</w:t>
      </w:r>
      <w:proofErr w:type="gramEnd"/>
      <w:r w:rsidR="00BE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(местных бюджетов), за счет указанных субсидий.</w:t>
      </w:r>
    </w:p>
    <w:p w:rsidR="000E4C5C" w:rsidRDefault="00BE2905" w:rsidP="000E4C5C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кодов целевых статей расходов в 13</w:t>
      </w:r>
      <w:r w:rsidR="00E162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разрядах, содержащих направления расходов бюджетов с 80000-89999 относятся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направлению расходов бюджета Октябрьского муниципального образования.</w:t>
      </w:r>
    </w:p>
    <w:p w:rsidR="002B2100" w:rsidRDefault="002B2100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9C" w:rsidRDefault="00B95E9C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30.0.00. Расходы, осуществляемые в рамках муниципальных программ Октябрьского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2100" w:rsidRDefault="002B2100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9C" w:rsidRDefault="00B95E9C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31.0.00 – Муниципальная программа « Муниципальное управление»;</w:t>
      </w:r>
    </w:p>
    <w:p w:rsidR="00B95E9C" w:rsidRDefault="00B95E9C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32.0.00 - </w:t>
      </w:r>
      <w:r w:rsidRPr="00B95E9C">
        <w:rPr>
          <w:rFonts w:ascii="Times New Roman" w:hAnsi="Times New Roman" w:cs="Times New Roman"/>
        </w:rPr>
        <w:t>Муниципальная программа «Мероприятия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безопасности»</w:t>
      </w:r>
      <w:r>
        <w:rPr>
          <w:rFonts w:ascii="Times New Roman" w:hAnsi="Times New Roman" w:cs="Times New Roman"/>
        </w:rPr>
        <w:t>;</w:t>
      </w:r>
    </w:p>
    <w:p w:rsidR="00B95E9C" w:rsidRDefault="00B95E9C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E9C">
        <w:rPr>
          <w:rFonts w:ascii="Times New Roman" w:hAnsi="Times New Roman" w:cs="Times New Roman"/>
          <w:sz w:val="24"/>
          <w:szCs w:val="24"/>
        </w:rPr>
        <w:t>33.0.00 -</w:t>
      </w:r>
      <w:r>
        <w:rPr>
          <w:rFonts w:ascii="Times New Roman" w:hAnsi="Times New Roman" w:cs="Times New Roman"/>
        </w:rPr>
        <w:t xml:space="preserve"> </w:t>
      </w:r>
      <w:r w:rsidRPr="00B95E9C">
        <w:rPr>
          <w:rFonts w:ascii="Times New Roman" w:hAnsi="Times New Roman" w:cs="Times New Roman"/>
          <w:sz w:val="24"/>
          <w:szCs w:val="24"/>
        </w:rPr>
        <w:t>Муниципальная программа «Комплексное развитие транспортной инфраструктуры Октябрьского муниципального образования» на 2017-2024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E9C" w:rsidRDefault="00B95E9C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34.0.00 - </w:t>
      </w:r>
      <w:r w:rsidRPr="00B95E9C">
        <w:rPr>
          <w:rFonts w:ascii="Times New Roman" w:hAnsi="Times New Roman" w:cs="Times New Roman"/>
          <w:sz w:val="24"/>
          <w:szCs w:val="24"/>
        </w:rPr>
        <w:t>Муниципальная программа «Развитие конкурентно-способной экономики Октябрьского муниципального образования» на 2017-2024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5E9C" w:rsidRDefault="009F7DF1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DF1">
        <w:rPr>
          <w:rFonts w:ascii="Times New Roman" w:hAnsi="Times New Roman" w:cs="Times New Roman"/>
          <w:sz w:val="24"/>
          <w:szCs w:val="24"/>
        </w:rPr>
        <w:t>35.0.00 - Муниципальная программа "Благоустройство территории Октябрьского муниципального образования" на 2017-2024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DF1" w:rsidRDefault="009F7DF1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36.0.00 - </w:t>
      </w:r>
      <w:r w:rsidRPr="009F7DF1">
        <w:rPr>
          <w:rFonts w:ascii="Times New Roman" w:hAnsi="Times New Roman" w:cs="Times New Roman"/>
          <w:sz w:val="24"/>
          <w:szCs w:val="24"/>
        </w:rPr>
        <w:t>Муниципальная программа "Развитие культуры, спорта, молодежной политики на территории Октябрьского муниципального образования" на 2017-2024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DF1" w:rsidRDefault="009F7DF1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37.0.00 - </w:t>
      </w:r>
      <w:r w:rsidRPr="009F7DF1">
        <w:rPr>
          <w:rFonts w:ascii="Times New Roman" w:hAnsi="Times New Roman" w:cs="Times New Roman"/>
        </w:rPr>
        <w:t>Муниципальная программа "Социальная поддержка населения Октябрьского муниципального образования" на 2017-2024 годы</w:t>
      </w:r>
      <w:r>
        <w:rPr>
          <w:rFonts w:ascii="Times New Roman" w:hAnsi="Times New Roman" w:cs="Times New Roman"/>
        </w:rPr>
        <w:t>;</w:t>
      </w:r>
    </w:p>
    <w:p w:rsidR="009F7DF1" w:rsidRDefault="009F7DF1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38.0.00 - </w:t>
      </w:r>
      <w:r w:rsidRPr="009F7DF1">
        <w:rPr>
          <w:rFonts w:ascii="Times New Roman" w:hAnsi="Times New Roman" w:cs="Times New Roman"/>
          <w:sz w:val="24"/>
          <w:szCs w:val="24"/>
        </w:rPr>
        <w:t>Муниципальная программа «Обеспечение комплексной безопасности «на 2017-2024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DF1" w:rsidRDefault="009F7DF1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72.0.00 - </w:t>
      </w:r>
      <w:r w:rsidRPr="009F7DF1">
        <w:rPr>
          <w:rFonts w:ascii="Times New Roman" w:hAnsi="Times New Roman" w:cs="Times New Roman"/>
          <w:sz w:val="24"/>
          <w:szCs w:val="24"/>
        </w:rPr>
        <w:t>Муниципальная программа "Формирование современной городской среды " на 2018-2024 годы</w:t>
      </w:r>
      <w:r w:rsidR="0020243E">
        <w:rPr>
          <w:rFonts w:ascii="Times New Roman" w:hAnsi="Times New Roman" w:cs="Times New Roman"/>
          <w:sz w:val="24"/>
          <w:szCs w:val="24"/>
        </w:rPr>
        <w:t>.</w:t>
      </w:r>
    </w:p>
    <w:p w:rsidR="002B2100" w:rsidRDefault="002B2100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3E" w:rsidRDefault="0020243E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43E">
        <w:rPr>
          <w:rFonts w:ascii="Times New Roman" w:hAnsi="Times New Roman" w:cs="Times New Roman"/>
          <w:b/>
          <w:sz w:val="24"/>
          <w:szCs w:val="24"/>
        </w:rPr>
        <w:t xml:space="preserve">77.0.00. Непрограммные расходы </w:t>
      </w:r>
    </w:p>
    <w:p w:rsidR="002B2100" w:rsidRDefault="002B2100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3E" w:rsidRPr="001603D1" w:rsidRDefault="009A0976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3D1">
        <w:rPr>
          <w:rFonts w:ascii="Times New Roman" w:hAnsi="Times New Roman" w:cs="Times New Roman"/>
          <w:sz w:val="24"/>
          <w:szCs w:val="24"/>
        </w:rPr>
        <w:t>77 0 70 - Расходы на оплату  соглашения по передачи полномочий с ЕДДС;</w:t>
      </w:r>
    </w:p>
    <w:p w:rsidR="009A0976" w:rsidRPr="001603D1" w:rsidRDefault="00E06D5C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77 0 </w:t>
      </w:r>
      <w:r w:rsidR="009A0976" w:rsidRPr="001603D1">
        <w:rPr>
          <w:rFonts w:ascii="Times New Roman" w:hAnsi="Times New Roman" w:cs="Times New Roman"/>
          <w:sz w:val="24"/>
          <w:szCs w:val="24"/>
        </w:rPr>
        <w:t xml:space="preserve">71 - </w:t>
      </w:r>
      <w:r w:rsidR="009A0976" w:rsidRPr="001603D1">
        <w:rPr>
          <w:rFonts w:ascii="Times New Roman" w:hAnsi="Times New Roman" w:cs="Times New Roman"/>
          <w:bCs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надзора;</w:t>
      </w:r>
    </w:p>
    <w:p w:rsidR="009A0976" w:rsidRPr="001603D1" w:rsidRDefault="009A0976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3D1">
        <w:rPr>
          <w:rFonts w:ascii="Times New Roman" w:hAnsi="Times New Roman" w:cs="Times New Roman"/>
          <w:bCs/>
          <w:sz w:val="24"/>
          <w:szCs w:val="24"/>
        </w:rPr>
        <w:t xml:space="preserve">77 0 72 - </w:t>
      </w:r>
      <w:r w:rsidRPr="001603D1">
        <w:rPr>
          <w:rFonts w:ascii="Times New Roman" w:hAnsi="Times New Roman" w:cs="Times New Roman"/>
          <w:sz w:val="24"/>
          <w:szCs w:val="24"/>
        </w:rPr>
        <w:t>Расходы на проведение выборов главы Октябрьского муниципального образования;</w:t>
      </w:r>
    </w:p>
    <w:p w:rsidR="009A0976" w:rsidRPr="001603D1" w:rsidRDefault="009A0976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3D1">
        <w:rPr>
          <w:rFonts w:ascii="Times New Roman" w:hAnsi="Times New Roman" w:cs="Times New Roman"/>
          <w:sz w:val="24"/>
          <w:szCs w:val="24"/>
        </w:rPr>
        <w:t>77 0 73 - Расходы на проведение выборов Думы Октябрьского муниципального образования;</w:t>
      </w:r>
    </w:p>
    <w:p w:rsidR="009A0976" w:rsidRPr="001603D1" w:rsidRDefault="009A0976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3D1">
        <w:rPr>
          <w:rFonts w:ascii="Times New Roman" w:hAnsi="Times New Roman" w:cs="Times New Roman"/>
          <w:sz w:val="24"/>
          <w:szCs w:val="24"/>
        </w:rPr>
        <w:t>77 0 74 - Резервный фонд администрации Октябрьского муниципального образования;</w:t>
      </w:r>
    </w:p>
    <w:p w:rsidR="009A0976" w:rsidRPr="001603D1" w:rsidRDefault="009A0976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3D1">
        <w:rPr>
          <w:rFonts w:ascii="Times New Roman" w:hAnsi="Times New Roman" w:cs="Times New Roman"/>
          <w:sz w:val="24"/>
          <w:szCs w:val="24"/>
        </w:rPr>
        <w:t>77 0 74 - Процентные платежи по муниципальному долгу;</w:t>
      </w:r>
    </w:p>
    <w:p w:rsidR="009A0976" w:rsidRPr="001603D1" w:rsidRDefault="009A0976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3D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proofErr w:type="gramStart"/>
      <w:r w:rsidRPr="0016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6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01 - </w:t>
      </w:r>
      <w:r w:rsidRPr="001603D1">
        <w:rPr>
          <w:rFonts w:ascii="Times New Roman" w:hAnsi="Times New Roman" w:cs="Times New Roman"/>
          <w:sz w:val="24"/>
          <w:szCs w:val="24"/>
        </w:rPr>
        <w:t>Осуществление областных государственных полномочий по первичному воинскому учету, на территориях, где отсутствуют военные комиссариаты;</w:t>
      </w:r>
    </w:p>
    <w:p w:rsidR="009A0976" w:rsidRDefault="009A0976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3D1">
        <w:rPr>
          <w:rFonts w:ascii="Times New Roman" w:hAnsi="Times New Roman" w:cs="Times New Roman"/>
          <w:sz w:val="24"/>
          <w:szCs w:val="24"/>
        </w:rPr>
        <w:t>90</w:t>
      </w:r>
      <w:proofErr w:type="gramStart"/>
      <w:r w:rsidRPr="001603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603D1">
        <w:rPr>
          <w:rFonts w:ascii="Times New Roman" w:hAnsi="Times New Roman" w:cs="Times New Roman"/>
          <w:sz w:val="24"/>
          <w:szCs w:val="24"/>
        </w:rPr>
        <w:t xml:space="preserve"> 01 - Субвенция на осуществление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</w:r>
      <w:r w:rsidR="001A6707">
        <w:rPr>
          <w:rFonts w:ascii="Times New Roman" w:hAnsi="Times New Roman" w:cs="Times New Roman"/>
          <w:sz w:val="24"/>
          <w:szCs w:val="24"/>
        </w:rPr>
        <w:t>.</w:t>
      </w:r>
    </w:p>
    <w:p w:rsidR="00205835" w:rsidRDefault="00205835" w:rsidP="00670D73">
      <w:pPr>
        <w:widowControl w:val="0"/>
        <w:spacing w:before="204" w:after="0" w:line="240" w:lineRule="auto"/>
        <w:ind w:right="1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расходов бюджета Октябрьского муниципального образования установлены следующие универсальные направления расходов:</w:t>
      </w:r>
    </w:p>
    <w:p w:rsidR="00205835" w:rsidRDefault="00205835" w:rsidP="0069579A">
      <w:pPr>
        <w:widowControl w:val="0"/>
        <w:spacing w:before="204" w:after="0" w:line="240" w:lineRule="auto"/>
        <w:ind w:right="1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ХХ.Х.ХХ.80000 – осуществление функций органами местного самоуправления;</w:t>
      </w:r>
    </w:p>
    <w:p w:rsidR="00205835" w:rsidRPr="00205835" w:rsidRDefault="00205835" w:rsidP="0069579A">
      <w:pPr>
        <w:widowControl w:val="0"/>
        <w:spacing w:before="204" w:after="0" w:line="240" w:lineRule="auto"/>
        <w:ind w:right="1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ХХ.Х.ХХ.82000 – осуществление мероприятий муниципальными учреждениями, подведомственными Октябрьскому муниципальному образованию.</w:t>
      </w:r>
    </w:p>
    <w:p w:rsidR="00D85412" w:rsidRPr="00D85412" w:rsidRDefault="00B95E9C" w:rsidP="0069579A">
      <w:pPr>
        <w:widowControl w:val="0"/>
        <w:spacing w:before="204" w:after="0" w:line="270" w:lineRule="exact"/>
        <w:ind w:right="15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412"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расходов, которые применяются с целевыми статьями в рамках основных мероприятий подпрограмм муниципальных программ муниципального образования, непрограммных направлений расходов отражены в приложении 2 к настоящему Порядку.</w:t>
      </w:r>
    </w:p>
    <w:p w:rsidR="00D85412" w:rsidRPr="00D85412" w:rsidRDefault="00D85412" w:rsidP="00D85412">
      <w:pPr>
        <w:widowControl w:val="0"/>
        <w:spacing w:after="0"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коды целевых статей расходов бюджета утверждаются в составе ведомственной структуры расходов решением Думы </w:t>
      </w:r>
      <w:r w:rsidR="00B46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бюджете </w:t>
      </w:r>
      <w:r w:rsidR="00B46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85412" w:rsidRPr="00D85412" w:rsidRDefault="00D85412" w:rsidP="00D85412">
      <w:pPr>
        <w:widowControl w:val="0"/>
        <w:spacing w:after="0"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 коды целевых статей расходов бюджета </w:t>
      </w:r>
      <w:r w:rsidR="00BD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используемые при составлении и исполнении бюджета, </w:t>
      </w:r>
      <w:r w:rsidRPr="00D85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устанавливаются приложением 3 к настоящему Порядку.</w:t>
      </w:r>
    </w:p>
    <w:p w:rsidR="00A15C75" w:rsidRDefault="00D85412" w:rsidP="00A15C75">
      <w:pPr>
        <w:widowControl w:val="0"/>
        <w:numPr>
          <w:ilvl w:val="0"/>
          <w:numId w:val="2"/>
        </w:numPr>
        <w:tabs>
          <w:tab w:val="left" w:pos="970"/>
        </w:tabs>
        <w:spacing w:after="0" w:line="270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расходов бюджета по кодам видов расходов осуществляется </w:t>
      </w:r>
      <w:r w:rsidR="00BD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Порядком МФ РФ.</w:t>
      </w:r>
    </w:p>
    <w:p w:rsidR="00D85412" w:rsidRPr="00A15C75" w:rsidRDefault="00D85412" w:rsidP="00A15C75">
      <w:pPr>
        <w:widowControl w:val="0"/>
        <w:numPr>
          <w:ilvl w:val="0"/>
          <w:numId w:val="2"/>
        </w:numPr>
        <w:tabs>
          <w:tab w:val="left" w:pos="970"/>
        </w:tabs>
        <w:spacing w:after="0" w:line="270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A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источников финансирования дефицитов бюджетов</w:t>
      </w:r>
      <w:proofErr w:type="gramEnd"/>
      <w:r w:rsidRPr="00A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</w:t>
      </w:r>
      <w:r w:rsidR="008839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D85412" w:rsidRPr="00D85412" w:rsidRDefault="00D85412" w:rsidP="00D85412">
      <w:pPr>
        <w:widowControl w:val="0"/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95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85412" w:rsidRPr="00D85412" w:rsidRDefault="0069579A" w:rsidP="00D85412">
      <w:pPr>
        <w:widowControl w:val="0"/>
        <w:spacing w:after="0" w:line="2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D85412"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Э. Байков</w:t>
      </w:r>
      <w:r w:rsidR="00D85412"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6D5C" w:rsidRDefault="00E06D5C" w:rsidP="002F4842">
      <w:pPr>
        <w:widowControl w:val="0"/>
        <w:spacing w:after="0" w:line="270" w:lineRule="exact"/>
        <w:ind w:right="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4842" w:rsidRDefault="002F4842" w:rsidP="002F4842">
      <w:pPr>
        <w:widowControl w:val="0"/>
        <w:spacing w:after="0" w:line="270" w:lineRule="exact"/>
        <w:ind w:right="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F4842" w:rsidRDefault="002F4842" w:rsidP="002F4842">
      <w:pPr>
        <w:widowControl w:val="0"/>
        <w:spacing w:after="0" w:line="270" w:lineRule="exact"/>
        <w:ind w:right="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1 </w:t>
      </w:r>
    </w:p>
    <w:p w:rsidR="00D85412" w:rsidRPr="00D85412" w:rsidRDefault="00D85412" w:rsidP="00D85412">
      <w:pPr>
        <w:widowControl w:val="0"/>
        <w:spacing w:after="0" w:line="270" w:lineRule="exact"/>
        <w:ind w:left="8200" w:right="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Cs/>
          <w:lang w:eastAsia="ru-RU"/>
        </w:rPr>
        <w:t>к Порядку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85412">
        <w:rPr>
          <w:rFonts w:ascii="Times New Roman" w:eastAsia="Times New Roman" w:hAnsi="Times New Roman" w:cs="Times New Roman"/>
          <w:lang w:eastAsia="ru-RU"/>
        </w:rPr>
        <w:t xml:space="preserve">применения бюджетной классификации Российской Федерации в части, относящейся к бюджету </w:t>
      </w:r>
      <w:r w:rsidR="002F4842"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12" w:rsidRPr="00D85412" w:rsidRDefault="00D85412" w:rsidP="00D85412">
      <w:pPr>
        <w:widowControl w:val="0"/>
        <w:spacing w:after="0" w:line="240" w:lineRule="auto"/>
        <w:ind w:righ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КОДОВ ГЛАВНЫХ РАСПОРЯДИТЕЛЕЙ СРЕДСТВ БЮДЖЕТА</w:t>
      </w:r>
    </w:p>
    <w:p w:rsidR="00D85412" w:rsidRPr="00D85412" w:rsidRDefault="00D85412" w:rsidP="00D85412">
      <w:pPr>
        <w:widowControl w:val="0"/>
        <w:spacing w:after="0" w:line="240" w:lineRule="auto"/>
        <w:ind w:righ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7680"/>
      </w:tblGrid>
      <w:tr w:rsidR="00D85412" w:rsidRPr="00D85412" w:rsidTr="004335C8">
        <w:trPr>
          <w:trHeight w:hRule="exact" w:val="410"/>
          <w:jc w:val="center"/>
        </w:trPr>
        <w:tc>
          <w:tcPr>
            <w:tcW w:w="1730" w:type="dxa"/>
            <w:shd w:val="clear" w:color="auto" w:fill="FFFFFF"/>
          </w:tcPr>
          <w:p w:rsidR="00D85412" w:rsidRPr="00D85412" w:rsidRDefault="00D85412" w:rsidP="00D85412">
            <w:pPr>
              <w:framePr w:w="94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D85412" w:rsidRPr="00D85412" w:rsidRDefault="00D85412" w:rsidP="00D85412">
            <w:pPr>
              <w:framePr w:w="94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D85412" w:rsidRPr="00D85412" w:rsidTr="004335C8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D85412" w:rsidRPr="00D85412" w:rsidRDefault="002F4842" w:rsidP="00D85412">
            <w:pPr>
              <w:framePr w:w="941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935</w:t>
            </w:r>
          </w:p>
        </w:tc>
        <w:tc>
          <w:tcPr>
            <w:tcW w:w="7680" w:type="dxa"/>
            <w:shd w:val="clear" w:color="auto" w:fill="FFFFFF"/>
          </w:tcPr>
          <w:p w:rsidR="00D85412" w:rsidRPr="00D85412" w:rsidRDefault="002F4842" w:rsidP="00D85412">
            <w:pPr>
              <w:framePr w:w="9410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казённое учреждение «Администрация Октябрьского муниципального образования»</w:t>
            </w:r>
          </w:p>
        </w:tc>
      </w:tr>
    </w:tbl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tabs>
          <w:tab w:val="left" w:pos="1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5412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4302C" w:rsidRPr="00D85412" w:rsidRDefault="0014302C" w:rsidP="0014302C">
      <w:pPr>
        <w:widowControl w:val="0"/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85412" w:rsidRPr="00D85412" w:rsidRDefault="0014302C" w:rsidP="0014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Э. Байков</w:t>
      </w: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06D5C" w:rsidRDefault="00E06D5C" w:rsidP="00D85412">
      <w:pPr>
        <w:tabs>
          <w:tab w:val="left" w:pos="7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4302C" w:rsidRPr="00D85412" w:rsidRDefault="0014302C" w:rsidP="00D85412">
      <w:pPr>
        <w:tabs>
          <w:tab w:val="left" w:pos="7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2 </w:t>
      </w: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Cs/>
          <w:lang w:eastAsia="ru-RU"/>
        </w:rPr>
        <w:t>к Порядку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85412">
        <w:rPr>
          <w:rFonts w:ascii="Times New Roman" w:eastAsia="Times New Roman" w:hAnsi="Times New Roman" w:cs="Times New Roman"/>
          <w:lang w:eastAsia="ru-RU"/>
        </w:rPr>
        <w:t xml:space="preserve">применения бюджетной классификации Российской Федерации в части, относящейся к бюджету </w:t>
      </w:r>
      <w:r w:rsidR="0014302C"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12" w:rsidRPr="00D85412" w:rsidRDefault="00D85412" w:rsidP="00D85412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lang w:eastAsia="ru-RU"/>
        </w:rPr>
        <w:t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D85412" w:rsidRPr="00D85412" w:rsidRDefault="00D85412" w:rsidP="00D85412">
      <w:pPr>
        <w:widowControl w:val="0"/>
        <w:spacing w:after="0" w:line="28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1732"/>
        <w:gridCol w:w="7778"/>
      </w:tblGrid>
      <w:tr w:rsidR="00D85412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D85412" w:rsidRDefault="00D85412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D85412" w:rsidRDefault="00D85412" w:rsidP="0086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</w:tr>
      <w:tr w:rsidR="008613F4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Pr="008613F4" w:rsidRDefault="008613F4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80110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Pr="008613F4" w:rsidRDefault="008613F4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13F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8613F4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Default="008613F4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80130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Pr="008613F4" w:rsidRDefault="008613F4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заказ на дополнительное профессиональное образование работников местного самоуправления</w:t>
            </w:r>
          </w:p>
        </w:tc>
      </w:tr>
      <w:tr w:rsidR="008613F4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Default="008613F4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80190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Default="008613F4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8613F4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Default="008613F4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82110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Default="008613F4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</w:tr>
      <w:tr w:rsidR="008C5BFE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BFE" w:rsidRDefault="008C5BFE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82130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5BFE" w:rsidRDefault="008C5BFE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5BFE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</w:tr>
      <w:tr w:rsidR="008613F4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Default="008613F4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82190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13F4" w:rsidRDefault="008613F4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2213A9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88060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доплата за выслугу лет к пенсии муниципальным служащим</w:t>
            </w:r>
          </w:p>
        </w:tc>
      </w:tr>
      <w:tr w:rsidR="002213A9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89160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администрации Октябрьского муниципального образования</w:t>
            </w:r>
          </w:p>
        </w:tc>
      </w:tr>
      <w:tr w:rsidR="002213A9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89880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Процентные платежи по муниципальному долгу</w:t>
            </w:r>
          </w:p>
        </w:tc>
      </w:tr>
      <w:tr w:rsidR="002213A9" w:rsidRPr="00D85412" w:rsidTr="004335C8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89999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3A9" w:rsidRDefault="002213A9" w:rsidP="0086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13A9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D85412" w:rsidRPr="00D85412" w:rsidTr="004335C8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D85412" w:rsidRDefault="00D85412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C742F2" w:rsidRDefault="00C742F2" w:rsidP="00D85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F2">
              <w:rPr>
                <w:rFonts w:ascii="Times New Roman" w:hAnsi="Times New Roman" w:cs="Times New Roman"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</w:tr>
      <w:tr w:rsidR="00D85412" w:rsidRPr="00D85412" w:rsidTr="004335C8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D85412" w:rsidRDefault="00D85412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lang w:eastAsia="ru-RU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C742F2" w:rsidRDefault="00C742F2" w:rsidP="00D85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2F2">
              <w:rPr>
                <w:rFonts w:ascii="Times New Roman" w:hAnsi="Times New Roman" w:cs="Times New Roman"/>
              </w:rPr>
              <w:t>Субвенция на осуществление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</w:tr>
      <w:tr w:rsidR="007820C3" w:rsidRPr="00D85412" w:rsidTr="007820C3">
        <w:trPr>
          <w:trHeight w:val="740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0C3" w:rsidRPr="007820C3" w:rsidRDefault="007820C3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0C3">
              <w:rPr>
                <w:rFonts w:ascii="Times New Roman" w:hAnsi="Times New Roman" w:cs="Times New Roman"/>
              </w:rPr>
              <w:t>55551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20C3" w:rsidRPr="007820C3" w:rsidRDefault="0069517E" w:rsidP="00D85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AF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на реализацию программ формирования современной городской среды</w:t>
            </w:r>
            <w:bookmarkStart w:id="0" w:name="_GoBack"/>
            <w:bookmarkEnd w:id="0"/>
          </w:p>
        </w:tc>
      </w:tr>
      <w:tr w:rsidR="00D85412" w:rsidRPr="00D85412" w:rsidTr="004335C8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D85412" w:rsidRDefault="00D85412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lang w:eastAsia="ru-RU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A722FC" w:rsidRDefault="00A722FC" w:rsidP="00D85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2FC">
              <w:rPr>
                <w:rFonts w:ascii="Times New Roman" w:hAnsi="Times New Roman" w:cs="Times New Roman"/>
              </w:rPr>
              <w:t>Средства областного и местного бюджетов на софинансирование межбюджетных трансфертов по реализации мероприятий перечня проектов народных инициатив</w:t>
            </w:r>
          </w:p>
        </w:tc>
      </w:tr>
      <w:tr w:rsidR="00D85412" w:rsidRPr="00D85412" w:rsidTr="004335C8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D85412" w:rsidRDefault="00D85412" w:rsidP="00D8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lang w:eastAsia="ru-RU"/>
              </w:rPr>
              <w:t>S2971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412" w:rsidRPr="00A97C94" w:rsidRDefault="00A97C94" w:rsidP="00D85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94">
              <w:rPr>
                <w:rFonts w:ascii="Times New Roman" w:hAnsi="Times New Roman" w:cs="Times New Roman"/>
                <w:bCs/>
              </w:rPr>
              <w:t>Средства областного и местного бюджетов на софинансирование межбюджетных трансфертов по созданию мест (площадок) накопления твердых коммунальных отходов</w:t>
            </w:r>
          </w:p>
        </w:tc>
      </w:tr>
    </w:tbl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839D7" w:rsidRPr="00D85412" w:rsidRDefault="008839D7" w:rsidP="008839D7">
      <w:pPr>
        <w:widowControl w:val="0"/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85412" w:rsidRPr="00D85412" w:rsidRDefault="008839D7" w:rsidP="008839D7">
      <w:pPr>
        <w:tabs>
          <w:tab w:val="left" w:pos="7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 Э. Байков</w:t>
      </w:r>
    </w:p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tabs>
          <w:tab w:val="left" w:pos="7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Default="00D85412" w:rsidP="00D85412">
      <w:pPr>
        <w:tabs>
          <w:tab w:val="left" w:pos="7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839D7" w:rsidRPr="00D85412" w:rsidRDefault="008839D7" w:rsidP="00D85412">
      <w:pPr>
        <w:tabs>
          <w:tab w:val="left" w:pos="78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3 </w:t>
      </w: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Cs/>
          <w:lang w:eastAsia="ru-RU"/>
        </w:rPr>
        <w:t>к Порядку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85412">
        <w:rPr>
          <w:rFonts w:ascii="Times New Roman" w:eastAsia="Times New Roman" w:hAnsi="Times New Roman" w:cs="Times New Roman"/>
          <w:lang w:eastAsia="ru-RU"/>
        </w:rPr>
        <w:t xml:space="preserve">применения бюджетной классификации Российской Федерации в части, относящейся к бюджету </w:t>
      </w:r>
      <w:r w:rsidR="00437681"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12" w:rsidRPr="00D85412" w:rsidRDefault="00D85412" w:rsidP="00D854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  <w:r w:rsidRPr="00D85412">
        <w:rPr>
          <w:rFonts w:ascii="Times New Roman" w:eastAsia="Times New Roman" w:hAnsi="Times New Roman" w:cs="Times New Roman"/>
          <w:lang w:eastAsia="ru-RU"/>
        </w:rPr>
        <w:t xml:space="preserve">ПЕРЕЧЕНЬ И КОДЫ ЦЕЛЕВЫХ СТАТЕЙ РАСХОДОВ БЮДЖЕТА </w:t>
      </w:r>
      <w:r w:rsidR="00ED4A14"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ОБРАЗОВАНИЯ, ИСПОЛЬЗУЕМЫЕ ПРИ СОСТАВЛЕНИИ И ИСПОЛНЕНИИ БЮДЖЕТА</w:t>
      </w:r>
    </w:p>
    <w:p w:rsidR="00D85412" w:rsidRPr="00D85412" w:rsidRDefault="00D85412" w:rsidP="00D8541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1715"/>
        <w:gridCol w:w="7797"/>
      </w:tblGrid>
      <w:tr w:rsidR="0011158E" w:rsidRPr="0011158E" w:rsidTr="0061256A">
        <w:trPr>
          <w:trHeight w:val="51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8E" w:rsidRPr="0011158E" w:rsidRDefault="0061256A" w:rsidP="0061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56A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8E" w:rsidRPr="0011158E" w:rsidRDefault="0061256A" w:rsidP="0061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256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11158E" w:rsidRPr="0011158E" w:rsidTr="00095909">
        <w:trPr>
          <w:trHeight w:val="1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095909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09">
              <w:rPr>
                <w:rFonts w:ascii="Times New Roman" w:eastAsia="Times New Roman" w:hAnsi="Times New Roman" w:cs="Times New Roman"/>
                <w:b/>
                <w:lang w:eastAsia="ru-RU"/>
              </w:rPr>
              <w:t>30 0 00 00000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575DB1" w:rsidP="0011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DB1">
              <w:rPr>
                <w:rFonts w:ascii="Times New Roman" w:hAnsi="Times New Roman" w:cs="Times New Roman"/>
                <w:b/>
                <w:bCs/>
              </w:rPr>
              <w:t>ПРОГРАММНЫЕ РАСХОДЫ</w:t>
            </w:r>
          </w:p>
        </w:tc>
      </w:tr>
      <w:tr w:rsidR="0011158E" w:rsidRPr="0011158E" w:rsidTr="002449B4">
        <w:trPr>
          <w:trHeight w:val="36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31 0 00 00000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11158E" w:rsidRPr="0011158E" w:rsidTr="00095909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муниципальной собственностью"</w:t>
            </w:r>
          </w:p>
        </w:tc>
      </w:tr>
      <w:tr w:rsidR="0011158E" w:rsidRPr="0011158E" w:rsidTr="00095909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 "Организация процесса управления и распоряжения муниципальным имуществом"</w:t>
            </w:r>
          </w:p>
        </w:tc>
      </w:tr>
      <w:tr w:rsidR="0011158E" w:rsidRPr="0011158E" w:rsidTr="00095909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 </w:t>
            </w:r>
          </w:p>
        </w:tc>
      </w:tr>
      <w:tr w:rsidR="0011158E" w:rsidRPr="0011158E" w:rsidTr="00095909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 "Организация процесса управления и распоряжения земельными участками"</w:t>
            </w:r>
          </w:p>
        </w:tc>
      </w:tr>
      <w:tr w:rsidR="0011158E" w:rsidRPr="0011158E" w:rsidTr="00095909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"Повышение эффективности деятельности администрации Октябрьского муниципального образования"</w:t>
            </w:r>
          </w:p>
        </w:tc>
      </w:tr>
      <w:tr w:rsidR="0011158E" w:rsidRPr="0011158E" w:rsidTr="00095909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 "Оснащение рабочих мест специалистов администрации современными техническими средствами информационно-коммуникационной инфраструктуры"</w:t>
            </w:r>
          </w:p>
        </w:tc>
      </w:tr>
      <w:tr w:rsidR="0011158E" w:rsidRPr="0011158E" w:rsidTr="00095909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31 2 01 80190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1158E" w:rsidRPr="0011158E" w:rsidTr="00095909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 "Подготовка, переподготовка (повышение квалификации) кадров</w:t>
            </w:r>
          </w:p>
        </w:tc>
      </w:tr>
      <w:tr w:rsidR="0011158E" w:rsidRPr="0011158E" w:rsidTr="00095909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31 2 02 80130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"Обеспечение деятельности, развитие и содержание администрации"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31 3 01 80110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31 3 01 80190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"Обеспечение содержания и укрепления материально-технической базы администрации"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31 3 02 80190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"Обеспечение обнародования (опубликования) информации о деятельности администрации в средствах массовой информации»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31 3 03 80190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"Пенсия за выслугу лет муниципальным служащим"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31 3 04 88060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Ежемесячная доплата за выслугу лет к пенсии муниципальным служащим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31 3 05 00000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«Выплата пособий на период трудоустройства»</w:t>
            </w:r>
          </w:p>
        </w:tc>
      </w:tr>
      <w:tr w:rsidR="0011158E" w:rsidRPr="0011158E" w:rsidTr="00095909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31 3 05 89999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32 0 00 00000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безопасности»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"Эвакуационные мероприятия"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"Ведение аварийно-восстановительных работ"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мероприятия по ГОЧС продовольствием»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«Закупка противопожарного инвентаря, 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комплектующих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противопожарной техники»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32 1 05 00000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«Обслуживание системы оповещения «Тромбон» и установка дополнительных громкоговорителей на опоры»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32 1 05 89999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32 1 06 00000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обучения населения по вопросам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ГО ЧС и пожарной безопасности»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32 1 06 89999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32 1 07 00000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«Изготовление аншлагов: - по противопожарной тематике; - «Купание запрещено»</w:t>
            </w:r>
          </w:p>
        </w:tc>
      </w:tr>
      <w:tr w:rsidR="0011158E" w:rsidRPr="0011158E" w:rsidTr="00095909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32 1 07 89999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1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32 1 08 00000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противопожарных минерализованных полос»</w:t>
            </w:r>
          </w:p>
        </w:tc>
      </w:tr>
      <w:tr w:rsidR="0011158E" w:rsidRPr="0011158E" w:rsidTr="00095909">
        <w:trPr>
          <w:trHeight w:val="31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32 1 08 89999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33 0 00 00000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«Комплексное развитие транспортной </w:t>
            </w: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инфраструктуры Октябрьского муниципального образования» на 2017-2024 годы</w:t>
            </w:r>
          </w:p>
        </w:tc>
      </w:tr>
      <w:tr w:rsidR="0011158E" w:rsidRPr="0011158E" w:rsidTr="00095909">
        <w:trPr>
          <w:trHeight w:val="4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"Использование автомобильных дорог общего пользования и осуществление дорожной деятельности на территории Октябрьского муниципального образования"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"Ремонт (реконструкция) автомобильных дорог"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дорожного движения»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«Разработка проекта безопасности дорожного движения»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"Приобретение и установка дорожных знаков и автобусных остановок"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33 2 02 89999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33 2 03 00000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«Пропаганда среди населения безопасности дорожного движения»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33 2 03 89999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реализации муниципальной программы»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аппарата»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33 3 01 82110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33 3 01 82190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"Обустройство пешеходных переходов"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33 4 01 00000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"Установка ограждений"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33 4 01 89999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33 4 02 00000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«Строительство тротуаров»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33 4 02 89999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34 0 00 00000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конкурентно-способной экономики Октябрьского муниципального образования» на 2017-2024 годы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34 1 00 00000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"Поддержка и развитие малого и среднего предпринимательства"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34 1 01 89999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34 2 00 00000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"Чистая вода"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34 2 01 89999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35 0 00 00000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"Благоустройство территории Октябрьского муниципального образования" на 2017-2024 годы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"Ремонт муниципального жилья"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"Ремонт муниципального жилья"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благоустройства»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 «Организация сбора и вывоза ТБО»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«Содержание и аренда опор уличного освещения»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«Содержание мест захоронения»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«Ремонт и содержание источников водоснабжения»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35 2 05 00000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территории»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35 2 05 89999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35 2 06 00000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мест (площадок) накопления твердых коммунальных отходов»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35 2 06 </w:t>
            </w:r>
            <w:r w:rsidRPr="0011158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2971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областного и местного бюджетов на софинансирование межбюджетных трансфертов по созданию мест (площадок) накопления твердых коммунальных отходов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35 2 07 00000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«Освещение объектов инфраструктуры»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35 2 07 89999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</w:t>
            </w: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"Обеспечение деятельности аппарата"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35 3 01 82110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35 3 01 82130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35 3 01 82190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35 4 00 00000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искусственных сооружений на территории Октябрьского муниципального образования"</w:t>
            </w:r>
          </w:p>
        </w:tc>
      </w:tr>
      <w:tr w:rsidR="0011158E" w:rsidRPr="0011158E" w:rsidTr="00095909">
        <w:trPr>
          <w:trHeight w:val="4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Мероприятия по перечню проектов народных инициатив</w:t>
            </w:r>
          </w:p>
        </w:tc>
      </w:tr>
      <w:tr w:rsidR="0011158E" w:rsidRPr="0011158E" w:rsidTr="00095909">
        <w:trPr>
          <w:trHeight w:val="4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71 1 01 </w:t>
            </w:r>
            <w:r w:rsidRPr="0011158E">
              <w:rPr>
                <w:rFonts w:ascii="Times New Roman" w:eastAsia="Times New Roman" w:hAnsi="Times New Roman" w:cs="Times New Roman"/>
                <w:lang w:val="en-US" w:eastAsia="ru-RU"/>
              </w:rPr>
              <w:t>S2370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и местного бюджетов на софинансирование межбюджетных трансфертов по реализации мероприятий перечня проектов народных инициатив</w:t>
            </w:r>
          </w:p>
        </w:tc>
      </w:tr>
      <w:tr w:rsidR="0011158E" w:rsidRPr="0011158E" w:rsidTr="00095909">
        <w:trPr>
          <w:trHeight w:val="4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36 0 00 00000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2017-2024 годы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"Молодежная политика"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"Поощрение одаренной и талантливой молодежи, организация и проведение мероприятий патриотического воспитания"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досуга и предоставление услуг организации культуры»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«Организация мероприятий в области культуры»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Мероприятия «Предоставление концертов и концертных программ, иных зрелищных мероприятий»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36 2 02 89999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 «Развитие библиотечного дела»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«Организация мероприятий в области библиотечного дела»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36 3 01 89999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36 3 02 00000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«Оказание услуги по осуществлению библиотечного дела»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36 3 02 89999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</w:t>
            </w: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массового спорта»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36 4 01 00000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в области физической культуры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36 4 01 89999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36 4 02 00000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населения МО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36 4 02 89999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36 5 00 00000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реализации муниципальной программы»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36 5 01 00000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МБУ «КСЦ» Октябрьского муниципального образования»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36 5 01 82110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учреждений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36 5 01 82190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37 0 00 00000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"Социальная поддержка населения Октябрьского муниципального образования" на 2017-2024 годы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"Оказание мер социальной поддержки отдельным категориям граждан, обеспечение доступности инвалидов объектов и услуг"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"Оказание адресной социальной помощи гражданам и инвалидам, попавшим в трудную жизненную ситуацию"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для инвалидов и других маломобильных групп населения (МГН) доступной среды жизнедеятельности»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 Проведение опроса СО НКО, выявление проблем»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«Ветераны и ветеранское движение»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 Проведение праздничных мероприятий, изготовление информационных материалов, другое»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37 3 01 89999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37 3 02 00000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"Чествование юбиляров и долгожителей муниципального образования"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37 3 02 89999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37 3 03 00000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«Организация социально-культурных мероприятий и социально-</w:t>
            </w: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значимых акций, посвященных знаменательным и памятным датам  с участием социально незащищенных категорий населения»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37 3 03 89999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"Укрепление семьи, поддержка материнства и детства"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37 4 01 00000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"Проведение мероприятий, направленных на поддержание престижа материнства и отцовства, развитие и сохранение семейных ценностей"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37 4 01 89999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37 4 02 00000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37 4 02 89999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38 0 00 00000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«Обеспечение комплексной безопасности «на 2017-2024 годы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Октябрьского муниципального образования»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«Информирование населения через СМИ, сайт администрации по вопросам противодействия терроризму, предупреждению террористических актов, а также мерах профилактики терроризма и экстремизма»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«Приобретение и изготовление печатных плакатов, памяток, брошюр по тематике противодействия экстремизму и терроризму»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«Информирование населения через СМИ, сайт администрации по вопросам по вопросам толерантного поведения к людям других национальностей и религиозных конфессий»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«Работа с молодежью по распространению культуры интернационализма, согласия, национальной и религиозной терпимости, патриотическому воспитанию»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38 1 04 89999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"Организация 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обучения ответственного лица по программе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энергосбережения и повышение энергоэффективности"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38 2 01 80130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 на дополнительно профессиональное образование работников органов местного самоуправления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"Замена ламп накаливания на энергосберегающие (светодиодные) нового поколения"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38 2 02 80190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 Замена деревянных окон 2-х камерными ПВХ стеклопакетами"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38 2 03 80190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«Замена светильников уличного освещения типа РКУ и ЖКУ 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светодиодные»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38 2 04 89999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38 3 00  00000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"Профилактика правонарушений 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Октябрьского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2021-2024 годы"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 Изготовление наглядной агитации о профилактике и борьбе с незаконным оборотом и употреблением наркотиков, пьянством, алкоголизмом"</w:t>
            </w:r>
          </w:p>
        </w:tc>
      </w:tr>
      <w:tr w:rsidR="0011158E" w:rsidRPr="0011158E" w:rsidTr="00095909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38 3 01 89999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7527D9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  <w:r w:rsidR="0011158E"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"Формирова</w:t>
            </w:r>
            <w:r w:rsidR="005362F4">
              <w:rPr>
                <w:rFonts w:ascii="Times New Roman" w:eastAsia="Times New Roman" w:hAnsi="Times New Roman" w:cs="Times New Roman"/>
                <w:b/>
                <w:lang w:eastAsia="ru-RU"/>
              </w:rPr>
              <w:t>ние современной городской среды</w:t>
            </w: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" на 2018-2024 годы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7527D9" w:rsidP="0031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11158E"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04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1158E"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58E" w:rsidRPr="0011158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11158E" w:rsidRPr="0011158E">
              <w:rPr>
                <w:rFonts w:ascii="Times New Roman" w:eastAsia="Times New Roman" w:hAnsi="Times New Roman" w:cs="Times New Roman"/>
                <w:lang w:eastAsia="ru-RU"/>
              </w:rPr>
              <w:t>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Мероприятие "Создание Сквера Победы"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7527D9" w:rsidP="0031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11158E"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04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1158E"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F2 55551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F85FAF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85FAF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</w:tr>
      <w:tr w:rsidR="0011158E" w:rsidRPr="0011158E" w:rsidTr="002449B4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24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/>
                <w:lang w:eastAsia="ru-RU"/>
              </w:rPr>
              <w:t>77 0 00 00000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8E" w:rsidRPr="0011158E" w:rsidRDefault="002449B4" w:rsidP="0024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9B4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</w:tr>
      <w:tr w:rsidR="0011158E" w:rsidRPr="0011158E" w:rsidTr="00095909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 соглашения по передачи полномочий с ЕДДС</w:t>
            </w:r>
          </w:p>
        </w:tc>
      </w:tr>
      <w:tr w:rsidR="0011158E" w:rsidRPr="0011158E" w:rsidTr="00191D1A">
        <w:trPr>
          <w:trHeight w:val="103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77 0 70 89999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1B006A">
        <w:trPr>
          <w:trHeight w:val="66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77 0 71 00000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11158E" w:rsidRPr="0011158E" w:rsidTr="00095909">
        <w:trPr>
          <w:trHeight w:val="48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77 0 71 89999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25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77 0 72 00000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 главы Октябрьского муниципального образования</w:t>
            </w:r>
          </w:p>
        </w:tc>
      </w:tr>
      <w:tr w:rsidR="0011158E" w:rsidRPr="0011158E" w:rsidTr="00095909">
        <w:trPr>
          <w:trHeight w:val="25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77 0 72 89999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4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77 0 73 00000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выборов Думы Октябрьского муниципального образования</w:t>
            </w:r>
          </w:p>
        </w:tc>
      </w:tr>
      <w:tr w:rsidR="0011158E" w:rsidRPr="0011158E" w:rsidTr="008839D7">
        <w:trPr>
          <w:trHeight w:val="2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77 0 73 89999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</w:t>
            </w:r>
            <w:r w:rsidRPr="0011158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местного самоуправления Октябрьского муниципального образования</w:t>
            </w:r>
          </w:p>
        </w:tc>
      </w:tr>
      <w:tr w:rsidR="0011158E" w:rsidRPr="0011158E" w:rsidTr="00095909">
        <w:trPr>
          <w:trHeight w:val="18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77 0 74 89160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муниципального образования</w:t>
            </w:r>
          </w:p>
        </w:tc>
      </w:tr>
      <w:tr w:rsidR="0011158E" w:rsidRPr="0011158E" w:rsidTr="0009590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77 0 74 89880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</w:tr>
      <w:tr w:rsidR="0011158E" w:rsidRPr="0011158E" w:rsidTr="00095909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01 51180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</w:tr>
      <w:tr w:rsidR="0011158E" w:rsidRPr="0011158E" w:rsidTr="00095909">
        <w:trPr>
          <w:trHeight w:val="2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8E" w:rsidRPr="0011158E" w:rsidRDefault="0011158E" w:rsidP="0009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proofErr w:type="gramStart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 xml:space="preserve"> 01 73150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8E" w:rsidRPr="0011158E" w:rsidRDefault="0011158E" w:rsidP="0011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158E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</w:tr>
    </w:tbl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Pr="00D85412" w:rsidRDefault="008839D7" w:rsidP="008839D7">
      <w:pPr>
        <w:widowControl w:val="0"/>
        <w:spacing w:after="0"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85412" w:rsidRPr="00D85412" w:rsidRDefault="008839D7" w:rsidP="008839D7">
      <w:pPr>
        <w:widowControl w:val="0"/>
        <w:spacing w:after="0" w:line="270" w:lineRule="exact"/>
        <w:ind w:right="2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Э. Байков</w:t>
      </w: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Default="008839D7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12" w:rsidRDefault="00D85412" w:rsidP="00D85412">
      <w:pPr>
        <w:tabs>
          <w:tab w:val="left" w:pos="793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39D7" w:rsidRPr="00D85412" w:rsidRDefault="008839D7" w:rsidP="00D85412">
      <w:pPr>
        <w:tabs>
          <w:tab w:val="left" w:pos="79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  <w:r w:rsidR="008839D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D854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D85412" w:rsidRPr="00D85412" w:rsidRDefault="00D85412" w:rsidP="00D85412">
      <w:pPr>
        <w:widowControl w:val="0"/>
        <w:spacing w:after="0" w:line="270" w:lineRule="exact"/>
        <w:ind w:right="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85412">
        <w:rPr>
          <w:rFonts w:ascii="Times New Roman" w:eastAsia="Times New Roman" w:hAnsi="Times New Roman" w:cs="Times New Roman"/>
          <w:bCs/>
          <w:lang w:eastAsia="ru-RU"/>
        </w:rPr>
        <w:t>к Порядку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85412">
        <w:rPr>
          <w:rFonts w:ascii="Times New Roman" w:eastAsia="Times New Roman" w:hAnsi="Times New Roman" w:cs="Times New Roman"/>
          <w:lang w:eastAsia="ru-RU"/>
        </w:rPr>
        <w:t xml:space="preserve">применения бюджетной классификации Российской Федерации в части, относящейся к бюджету </w:t>
      </w:r>
      <w:r w:rsidR="008839D7">
        <w:rPr>
          <w:rFonts w:ascii="Times New Roman" w:eastAsia="Times New Roman" w:hAnsi="Times New Roman" w:cs="Times New Roman"/>
          <w:lang w:eastAsia="ru-RU"/>
        </w:rPr>
        <w:t>Октябрьского</w:t>
      </w:r>
      <w:r w:rsidRPr="00D85412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D85412">
        <w:rPr>
          <w:rFonts w:ascii="Times New Roman" w:eastAsia="Times New Roman" w:hAnsi="Times New Roman" w:cs="Times New Roman"/>
          <w:spacing w:val="-20"/>
          <w:lang w:eastAsia="ru-RU"/>
        </w:rPr>
        <w:t>у</w:t>
      </w:r>
      <w:r w:rsidRPr="00D85412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</w:t>
      </w:r>
    </w:p>
    <w:p w:rsidR="00D85412" w:rsidRPr="00D85412" w:rsidRDefault="00D85412" w:rsidP="00D85412">
      <w:pPr>
        <w:widowControl w:val="0"/>
        <w:spacing w:after="0" w:line="240" w:lineRule="auto"/>
        <w:ind w:left="5500"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412" w:rsidRPr="00D85412" w:rsidRDefault="00D85412" w:rsidP="00D85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5412">
        <w:rPr>
          <w:rFonts w:ascii="Times New Roman" w:eastAsia="Times New Roman" w:hAnsi="Times New Roman" w:cs="Times New Roman"/>
          <w:lang w:eastAsia="ru-RU"/>
        </w:rPr>
        <w:t xml:space="preserve">ПЕРЕЧЕНЬ </w:t>
      </w:r>
      <w:proofErr w:type="gramStart"/>
      <w:r w:rsidRPr="00D85412">
        <w:rPr>
          <w:rFonts w:ascii="Times New Roman" w:eastAsia="Times New Roman" w:hAnsi="Times New Roman" w:cs="Times New Roman"/>
          <w:lang w:eastAsia="ru-RU"/>
        </w:rPr>
        <w:t>КОДОВ ИСТОЧНИКОВ ФИНАНСИРОВАНИЯ ДЕФИЦИТОВ БЮДЖЕТОВ</w:t>
      </w:r>
      <w:proofErr w:type="gramEnd"/>
    </w:p>
    <w:p w:rsidR="00D85412" w:rsidRPr="00D85412" w:rsidRDefault="00D85412" w:rsidP="00D85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443"/>
      </w:tblGrid>
      <w:tr w:rsidR="00D85412" w:rsidRPr="00D85412" w:rsidTr="00F80185">
        <w:trPr>
          <w:trHeight w:hRule="exact" w:val="8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Наименование кода </w:t>
            </w:r>
            <w:r w:rsidRPr="00D854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группы, подгруппы, </w:t>
            </w: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статьи, подвида, </w:t>
            </w:r>
            <w:r w:rsidRPr="00D8541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аналитической </w:t>
            </w: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группы </w:t>
            </w:r>
            <w:proofErr w:type="gramStart"/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D85412" w:rsidRPr="00D85412" w:rsidTr="00F80185">
        <w:trPr>
          <w:trHeight w:hRule="exact" w:val="5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D8541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000.01.00.00.00.00.0000.000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D85412" w:rsidRPr="00D85412" w:rsidTr="00F80185">
        <w:trPr>
          <w:trHeight w:hRule="exact" w:val="42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103050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</w:t>
            </w:r>
            <w:r w:rsidR="00D85412"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.01.02.00.00.00.0000.000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D85412" w:rsidRPr="00D85412" w:rsidTr="00F80185">
        <w:trPr>
          <w:trHeight w:hRule="exact" w:val="55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103050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</w:t>
            </w:r>
            <w:r w:rsidR="00D85412"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.01.02.00.00.00.0000.700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D85412" w:rsidRPr="00D85412" w:rsidTr="00F80185">
        <w:trPr>
          <w:trHeight w:hRule="exact" w:val="5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103050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</w:t>
            </w:r>
            <w:r w:rsidR="00D85412"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.01.02.00.00.00.0000.800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8839D7" w:rsidRPr="00D85412" w:rsidTr="00F80185">
        <w:trPr>
          <w:trHeight w:hRule="exact" w:val="5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9D7" w:rsidRPr="00D85412" w:rsidRDefault="008839D7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839D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935 01 02 00 00 13 0000 710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9D7" w:rsidRPr="00D85412" w:rsidRDefault="008839D7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839D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842D2" w:rsidRPr="00D85412" w:rsidTr="00F80185">
        <w:trPr>
          <w:trHeight w:hRule="exact" w:val="5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2D2" w:rsidRPr="008839D7" w:rsidRDefault="00B842D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935 01 02 00 00 13 0000 180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2D2" w:rsidRPr="008839D7" w:rsidRDefault="00B842D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85412" w:rsidRPr="00D85412" w:rsidTr="00F80185">
        <w:trPr>
          <w:trHeight w:hRule="exact" w:val="5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103050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</w:t>
            </w:r>
            <w:r w:rsidR="00D85412"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.01.03.00.00.00.0000.000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85412" w:rsidRPr="00D85412" w:rsidTr="00F80185">
        <w:trPr>
          <w:trHeight w:hRule="exact" w:val="5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103050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</w:t>
            </w:r>
            <w:r w:rsidR="00D85412"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.01.03.01.00.00.0000.700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85412" w:rsidRPr="00D85412" w:rsidTr="00F80185">
        <w:trPr>
          <w:trHeight w:hRule="exact" w:val="8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103050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</w:t>
            </w:r>
            <w:r w:rsidR="00D85412"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.01.03.01.00.00.0000.800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842D2" w:rsidRPr="00D85412" w:rsidTr="00F80185">
        <w:trPr>
          <w:trHeight w:hRule="exact" w:val="8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2D2" w:rsidRPr="00D85412" w:rsidRDefault="00B842D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935 01 03 01 00 13 0000710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2D2" w:rsidRPr="00D85412" w:rsidRDefault="00B842D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85412" w:rsidRPr="00D85412" w:rsidTr="00F80185">
        <w:trPr>
          <w:trHeight w:hRule="exact" w:val="8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B842D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935 01 03 01 00 13 0000810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B842D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D85412" w:rsidRPr="00D85412" w:rsidTr="00F80185">
        <w:trPr>
          <w:trHeight w:hRule="exact" w:val="35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D8541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000.01.05.00.00.00.0000.000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D85412" w:rsidRPr="00D85412" w:rsidTr="00F80185">
        <w:trPr>
          <w:trHeight w:hRule="exact" w:val="3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D8541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000.01.05.00.00.00.0000.500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 остатков средств бюджетов</w:t>
            </w:r>
          </w:p>
        </w:tc>
      </w:tr>
      <w:tr w:rsidR="00D85412" w:rsidRPr="00D85412" w:rsidTr="00F80185">
        <w:trPr>
          <w:trHeight w:hRule="exact" w:val="3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D8541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000.01.05.02.00.00.0000.500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 прочих остатков средств бюджетов</w:t>
            </w:r>
          </w:p>
        </w:tc>
      </w:tr>
      <w:tr w:rsidR="00D85412" w:rsidRPr="00D85412" w:rsidTr="00F80185">
        <w:trPr>
          <w:trHeight w:hRule="exact" w:val="31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D8541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000.01.05.02.01.00.0000.510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D85412" w:rsidRPr="00D85412" w:rsidTr="00F80185">
        <w:trPr>
          <w:trHeight w:hRule="exact" w:val="57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B842D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000 01 05 02 01 13 0000 510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B842D2" w:rsidP="00D8541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85412" w:rsidRPr="00D85412" w:rsidTr="00F80185">
        <w:trPr>
          <w:trHeight w:hRule="exact" w:val="3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412" w:rsidRPr="00D85412" w:rsidRDefault="00D8541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000.01.05.00.00.00.0000.600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остатков средств бюджетов</w:t>
            </w:r>
          </w:p>
        </w:tc>
      </w:tr>
      <w:tr w:rsidR="00D85412" w:rsidRPr="00D85412" w:rsidTr="00F80185">
        <w:trPr>
          <w:trHeight w:hRule="exact"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412" w:rsidRPr="00D85412" w:rsidRDefault="00D8541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000.01.05.02.00.00.0000.600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12" w:rsidRPr="00D85412" w:rsidRDefault="00D85412" w:rsidP="00D8541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1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прочих остатков средств бюджетов</w:t>
            </w:r>
          </w:p>
        </w:tc>
      </w:tr>
      <w:tr w:rsidR="00B842D2" w:rsidRPr="00D85412" w:rsidTr="00F80185">
        <w:trPr>
          <w:trHeight w:hRule="exact"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2D2" w:rsidRPr="00D85412" w:rsidRDefault="00B842D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000 01 05 02 01 00 0000 610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2D2" w:rsidRPr="00D85412" w:rsidRDefault="00B842D2" w:rsidP="00D8541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B842D2" w:rsidRPr="00D85412" w:rsidTr="00F80185">
        <w:trPr>
          <w:trHeight w:hRule="exact" w:val="50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2D2" w:rsidRPr="00B842D2" w:rsidRDefault="00B842D2" w:rsidP="00F8018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000 01 05 02 01 13 0000 610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2D2" w:rsidRPr="00B842D2" w:rsidRDefault="00B842D2" w:rsidP="00D8541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84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80185" w:rsidRDefault="00F80185" w:rsidP="0005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E3" w:rsidRPr="00E4048A" w:rsidRDefault="00053FE3" w:rsidP="0005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</w:t>
      </w:r>
    </w:p>
    <w:p w:rsidR="00E06C68" w:rsidRPr="00F80185" w:rsidRDefault="00053FE3" w:rsidP="00F80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                                                        И. Э. Байков</w:t>
      </w:r>
    </w:p>
    <w:sectPr w:rsidR="00E06C68" w:rsidRPr="00F80185" w:rsidSect="000C51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06" w:rsidRDefault="00030806" w:rsidP="001C1C66">
      <w:pPr>
        <w:spacing w:after="0" w:line="240" w:lineRule="auto"/>
      </w:pPr>
      <w:r>
        <w:separator/>
      </w:r>
    </w:p>
  </w:endnote>
  <w:endnote w:type="continuationSeparator" w:id="0">
    <w:p w:rsidR="00030806" w:rsidRDefault="00030806" w:rsidP="001C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331688"/>
      <w:docPartObj>
        <w:docPartGallery w:val="Page Numbers (Bottom of Page)"/>
        <w:docPartUnique/>
      </w:docPartObj>
    </w:sdtPr>
    <w:sdtEndPr/>
    <w:sdtContent>
      <w:p w:rsidR="004335C8" w:rsidRDefault="004335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7E">
          <w:rPr>
            <w:noProof/>
          </w:rPr>
          <w:t>7</w:t>
        </w:r>
        <w:r>
          <w:fldChar w:fldCharType="end"/>
        </w:r>
      </w:p>
    </w:sdtContent>
  </w:sdt>
  <w:p w:rsidR="004335C8" w:rsidRDefault="00433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06" w:rsidRDefault="00030806" w:rsidP="001C1C66">
      <w:pPr>
        <w:spacing w:after="0" w:line="240" w:lineRule="auto"/>
      </w:pPr>
      <w:r>
        <w:separator/>
      </w:r>
    </w:p>
  </w:footnote>
  <w:footnote w:type="continuationSeparator" w:id="0">
    <w:p w:rsidR="00030806" w:rsidRDefault="00030806" w:rsidP="001C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2A2"/>
    <w:multiLevelType w:val="hybridMultilevel"/>
    <w:tmpl w:val="748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91"/>
    <w:rsid w:val="00030806"/>
    <w:rsid w:val="00041CB1"/>
    <w:rsid w:val="00053FE3"/>
    <w:rsid w:val="00095909"/>
    <w:rsid w:val="000C5153"/>
    <w:rsid w:val="000E11D5"/>
    <w:rsid w:val="000E4C5C"/>
    <w:rsid w:val="00103050"/>
    <w:rsid w:val="00106EFE"/>
    <w:rsid w:val="0011158E"/>
    <w:rsid w:val="001314CF"/>
    <w:rsid w:val="0014302C"/>
    <w:rsid w:val="001603D1"/>
    <w:rsid w:val="0018590C"/>
    <w:rsid w:val="00191D1A"/>
    <w:rsid w:val="001A6707"/>
    <w:rsid w:val="001B006A"/>
    <w:rsid w:val="001C1C66"/>
    <w:rsid w:val="0020243E"/>
    <w:rsid w:val="00205835"/>
    <w:rsid w:val="002213A9"/>
    <w:rsid w:val="00243491"/>
    <w:rsid w:val="002449B4"/>
    <w:rsid w:val="002477CC"/>
    <w:rsid w:val="00276A9B"/>
    <w:rsid w:val="002B2100"/>
    <w:rsid w:val="002C7BDB"/>
    <w:rsid w:val="002C7DC4"/>
    <w:rsid w:val="002F4842"/>
    <w:rsid w:val="00300EFE"/>
    <w:rsid w:val="0031041D"/>
    <w:rsid w:val="0033279F"/>
    <w:rsid w:val="00362D52"/>
    <w:rsid w:val="003B4CAE"/>
    <w:rsid w:val="003F364D"/>
    <w:rsid w:val="004335C8"/>
    <w:rsid w:val="004343C9"/>
    <w:rsid w:val="00437681"/>
    <w:rsid w:val="00472147"/>
    <w:rsid w:val="00472E59"/>
    <w:rsid w:val="004A0FBF"/>
    <w:rsid w:val="004A3AC9"/>
    <w:rsid w:val="004D17CE"/>
    <w:rsid w:val="00524C3C"/>
    <w:rsid w:val="005362F4"/>
    <w:rsid w:val="00571BA3"/>
    <w:rsid w:val="00575DB1"/>
    <w:rsid w:val="005C04B3"/>
    <w:rsid w:val="005D0D1C"/>
    <w:rsid w:val="005E3168"/>
    <w:rsid w:val="005F28ED"/>
    <w:rsid w:val="005F34B7"/>
    <w:rsid w:val="0061256A"/>
    <w:rsid w:val="00670D73"/>
    <w:rsid w:val="0069517E"/>
    <w:rsid w:val="0069579A"/>
    <w:rsid w:val="006F5E4B"/>
    <w:rsid w:val="0072023E"/>
    <w:rsid w:val="007527D9"/>
    <w:rsid w:val="007820C3"/>
    <w:rsid w:val="0078249E"/>
    <w:rsid w:val="0079375E"/>
    <w:rsid w:val="007B15F4"/>
    <w:rsid w:val="0080107C"/>
    <w:rsid w:val="00814294"/>
    <w:rsid w:val="00852F76"/>
    <w:rsid w:val="008613F4"/>
    <w:rsid w:val="008839D7"/>
    <w:rsid w:val="008C5BFE"/>
    <w:rsid w:val="0090631E"/>
    <w:rsid w:val="00910364"/>
    <w:rsid w:val="00960E50"/>
    <w:rsid w:val="009A0976"/>
    <w:rsid w:val="009C1109"/>
    <w:rsid w:val="009F7DF1"/>
    <w:rsid w:val="00A15C75"/>
    <w:rsid w:val="00A62A19"/>
    <w:rsid w:val="00A722FC"/>
    <w:rsid w:val="00A97C94"/>
    <w:rsid w:val="00AD462E"/>
    <w:rsid w:val="00B4256A"/>
    <w:rsid w:val="00B432E2"/>
    <w:rsid w:val="00B4649E"/>
    <w:rsid w:val="00B842D2"/>
    <w:rsid w:val="00B95E9C"/>
    <w:rsid w:val="00BA6AC2"/>
    <w:rsid w:val="00BD2498"/>
    <w:rsid w:val="00BD3098"/>
    <w:rsid w:val="00BE2905"/>
    <w:rsid w:val="00C16662"/>
    <w:rsid w:val="00C52E4C"/>
    <w:rsid w:val="00C70BD5"/>
    <w:rsid w:val="00C742F2"/>
    <w:rsid w:val="00C758C2"/>
    <w:rsid w:val="00CD63A3"/>
    <w:rsid w:val="00D14B9C"/>
    <w:rsid w:val="00D17DBF"/>
    <w:rsid w:val="00D4772F"/>
    <w:rsid w:val="00D85412"/>
    <w:rsid w:val="00D92C75"/>
    <w:rsid w:val="00DC0C5E"/>
    <w:rsid w:val="00DF272B"/>
    <w:rsid w:val="00DF5070"/>
    <w:rsid w:val="00E06C68"/>
    <w:rsid w:val="00E06D5C"/>
    <w:rsid w:val="00E162EA"/>
    <w:rsid w:val="00E7599A"/>
    <w:rsid w:val="00ED4A14"/>
    <w:rsid w:val="00EE75F0"/>
    <w:rsid w:val="00F2664A"/>
    <w:rsid w:val="00F80185"/>
    <w:rsid w:val="00F85FAF"/>
    <w:rsid w:val="00FD70AA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C66"/>
  </w:style>
  <w:style w:type="paragraph" w:styleId="a5">
    <w:name w:val="footer"/>
    <w:basedOn w:val="a"/>
    <w:link w:val="a6"/>
    <w:uiPriority w:val="99"/>
    <w:unhideWhenUsed/>
    <w:rsid w:val="001C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C66"/>
  </w:style>
  <w:style w:type="paragraph" w:styleId="a7">
    <w:name w:val="Balloon Text"/>
    <w:basedOn w:val="a"/>
    <w:link w:val="a8"/>
    <w:uiPriority w:val="99"/>
    <w:semiHidden/>
    <w:unhideWhenUsed/>
    <w:rsid w:val="00A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7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C66"/>
  </w:style>
  <w:style w:type="paragraph" w:styleId="a5">
    <w:name w:val="footer"/>
    <w:basedOn w:val="a"/>
    <w:link w:val="a6"/>
    <w:uiPriority w:val="99"/>
    <w:unhideWhenUsed/>
    <w:rsid w:val="001C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C66"/>
  </w:style>
  <w:style w:type="paragraph" w:styleId="a7">
    <w:name w:val="Balloon Text"/>
    <w:basedOn w:val="a"/>
    <w:link w:val="a8"/>
    <w:uiPriority w:val="99"/>
    <w:semiHidden/>
    <w:unhideWhenUsed/>
    <w:rsid w:val="00A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6795</Words>
  <Characters>38737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2022-02-01T05:34:00Z</cp:lastPrinted>
  <dcterms:created xsi:type="dcterms:W3CDTF">2022-01-11T02:26:00Z</dcterms:created>
  <dcterms:modified xsi:type="dcterms:W3CDTF">2022-02-01T05:49:00Z</dcterms:modified>
</cp:coreProperties>
</file>