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71" w:rsidRPr="00077D71" w:rsidRDefault="00077D71" w:rsidP="00077D71">
      <w:pPr>
        <w:jc w:val="center"/>
        <w:rPr>
          <w:b/>
          <w:color w:val="000000"/>
          <w:sz w:val="24"/>
          <w:szCs w:val="24"/>
        </w:rPr>
      </w:pPr>
      <w:r w:rsidRPr="00077D71">
        <w:rPr>
          <w:b/>
          <w:color w:val="000000"/>
          <w:sz w:val="24"/>
          <w:szCs w:val="24"/>
        </w:rPr>
        <w:t>РОССИЙСКАЯ ФЕДЕРАЦИЯ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ИРКУТСКАЯ ОБЛАСТЬ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ЧУНСКИЙ РАЙОН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 xml:space="preserve">АДМИНИСТРАЦИЯ </w:t>
      </w:r>
      <w:proofErr w:type="gramStart"/>
      <w:r w:rsidRPr="00077D71">
        <w:rPr>
          <w:color w:val="000000"/>
          <w:sz w:val="24"/>
          <w:szCs w:val="24"/>
        </w:rPr>
        <w:t>ОКТЯБРЬСКОГО</w:t>
      </w:r>
      <w:proofErr w:type="gramEnd"/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 xml:space="preserve"> МУНИЦИПАЛЬНОГО ОБРАЗОВАНИЯ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</w:p>
    <w:p w:rsidR="00077D71" w:rsidRPr="00077D71" w:rsidRDefault="00077D71" w:rsidP="00077D71">
      <w:pPr>
        <w:jc w:val="center"/>
        <w:rPr>
          <w:b/>
          <w:color w:val="000000"/>
          <w:sz w:val="24"/>
          <w:szCs w:val="24"/>
        </w:rPr>
      </w:pPr>
      <w:r w:rsidRPr="00077D71">
        <w:rPr>
          <w:b/>
          <w:color w:val="000000"/>
          <w:sz w:val="24"/>
          <w:szCs w:val="24"/>
        </w:rPr>
        <w:t>ПОСТАНОВЛЕНИЕ</w:t>
      </w:r>
    </w:p>
    <w:p w:rsidR="00077D71" w:rsidRPr="00077D71" w:rsidRDefault="006E0BFF" w:rsidP="00077D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077D71" w:rsidRPr="0021388E" w:rsidRDefault="00C00C31" w:rsidP="00077D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535CC">
        <w:rPr>
          <w:color w:val="000000"/>
          <w:sz w:val="24"/>
          <w:szCs w:val="24"/>
        </w:rPr>
        <w:t>28</w:t>
      </w:r>
      <w:r w:rsidR="00077D71" w:rsidRPr="00077D71">
        <w:rPr>
          <w:color w:val="000000"/>
          <w:sz w:val="24"/>
          <w:szCs w:val="24"/>
        </w:rPr>
        <w:t>.0</w:t>
      </w:r>
      <w:r w:rsidR="002535CC">
        <w:rPr>
          <w:color w:val="000000"/>
          <w:sz w:val="24"/>
          <w:szCs w:val="24"/>
        </w:rPr>
        <w:t>2</w:t>
      </w:r>
      <w:r w:rsidR="0074308E">
        <w:rPr>
          <w:color w:val="000000"/>
          <w:sz w:val="24"/>
          <w:szCs w:val="24"/>
        </w:rPr>
        <w:t>.202</w:t>
      </w:r>
      <w:r w:rsidR="002535CC">
        <w:rPr>
          <w:color w:val="000000"/>
          <w:sz w:val="24"/>
          <w:szCs w:val="24"/>
        </w:rPr>
        <w:t>3</w:t>
      </w:r>
      <w:r w:rsidR="00077D71" w:rsidRPr="00077D71">
        <w:rPr>
          <w:color w:val="000000"/>
          <w:sz w:val="24"/>
          <w:szCs w:val="24"/>
        </w:rPr>
        <w:t xml:space="preserve">    </w:t>
      </w:r>
      <w:r w:rsidR="00077D71" w:rsidRPr="0021388E">
        <w:rPr>
          <w:color w:val="000000"/>
          <w:sz w:val="24"/>
          <w:szCs w:val="24"/>
        </w:rPr>
        <w:t xml:space="preserve">              </w:t>
      </w:r>
      <w:r w:rsidR="00077D71" w:rsidRPr="00077D71"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6E0BFF">
        <w:rPr>
          <w:color w:val="000000"/>
          <w:sz w:val="24"/>
          <w:szCs w:val="24"/>
        </w:rPr>
        <w:t xml:space="preserve">                          </w:t>
      </w:r>
      <w:r w:rsidR="00077D71" w:rsidRPr="00077D71">
        <w:rPr>
          <w:color w:val="000000"/>
          <w:sz w:val="24"/>
          <w:szCs w:val="24"/>
        </w:rPr>
        <w:t xml:space="preserve">  </w:t>
      </w:r>
      <w:r w:rsidR="00077D71" w:rsidRPr="00110071">
        <w:rPr>
          <w:color w:val="000000"/>
          <w:sz w:val="24"/>
          <w:szCs w:val="24"/>
        </w:rPr>
        <w:t>№</w:t>
      </w:r>
      <w:r w:rsidR="001830F6">
        <w:rPr>
          <w:color w:val="000000"/>
          <w:sz w:val="24"/>
          <w:szCs w:val="24"/>
        </w:rPr>
        <w:t xml:space="preserve"> </w:t>
      </w:r>
      <w:r w:rsidR="00111E32">
        <w:rPr>
          <w:color w:val="000000"/>
          <w:sz w:val="24"/>
          <w:szCs w:val="24"/>
        </w:rPr>
        <w:t>45</w:t>
      </w:r>
      <w:bookmarkStart w:id="0" w:name="_GoBack"/>
      <w:bookmarkEnd w:id="0"/>
      <w:r w:rsidR="00077D71" w:rsidRPr="00077D71">
        <w:rPr>
          <w:color w:val="000000"/>
          <w:sz w:val="24"/>
          <w:szCs w:val="24"/>
        </w:rPr>
        <w:t xml:space="preserve"> </w:t>
      </w:r>
    </w:p>
    <w:p w:rsidR="00077D71" w:rsidRPr="00077D71" w:rsidRDefault="00077D71" w:rsidP="00077D71">
      <w:pPr>
        <w:jc w:val="center"/>
        <w:rPr>
          <w:color w:val="000000"/>
          <w:sz w:val="24"/>
          <w:szCs w:val="24"/>
        </w:rPr>
      </w:pPr>
      <w:r w:rsidRPr="00077D71">
        <w:rPr>
          <w:color w:val="000000"/>
          <w:sz w:val="24"/>
          <w:szCs w:val="24"/>
        </w:rPr>
        <w:t>р.п. Октябрьский</w:t>
      </w:r>
    </w:p>
    <w:p w:rsidR="002B2F14" w:rsidRPr="00E04238" w:rsidRDefault="002B2F14" w:rsidP="001A494C">
      <w:pPr>
        <w:rPr>
          <w:sz w:val="24"/>
          <w:szCs w:val="24"/>
        </w:rPr>
      </w:pPr>
    </w:p>
    <w:p w:rsidR="002B2F14" w:rsidRPr="001A494C" w:rsidRDefault="002B2F14" w:rsidP="00926B08">
      <w:pPr>
        <w:ind w:right="440"/>
        <w:jc w:val="center"/>
        <w:rPr>
          <w:sz w:val="24"/>
          <w:szCs w:val="24"/>
        </w:rPr>
      </w:pPr>
      <w:r w:rsidRPr="001A494C">
        <w:rPr>
          <w:sz w:val="24"/>
          <w:szCs w:val="24"/>
        </w:rPr>
        <w:t xml:space="preserve">О </w:t>
      </w:r>
      <w:r w:rsidR="00077D71">
        <w:rPr>
          <w:sz w:val="24"/>
          <w:szCs w:val="24"/>
        </w:rPr>
        <w:t>внесении изменений в</w:t>
      </w:r>
      <w:r w:rsidRPr="001A494C">
        <w:rPr>
          <w:sz w:val="24"/>
          <w:szCs w:val="24"/>
        </w:rPr>
        <w:t xml:space="preserve"> муниципальн</w:t>
      </w:r>
      <w:r w:rsidR="00077D71">
        <w:rPr>
          <w:sz w:val="24"/>
          <w:szCs w:val="24"/>
        </w:rPr>
        <w:t>ую</w:t>
      </w:r>
      <w:r w:rsidRPr="001A494C">
        <w:rPr>
          <w:sz w:val="24"/>
          <w:szCs w:val="24"/>
        </w:rPr>
        <w:t xml:space="preserve"> программ</w:t>
      </w:r>
      <w:r w:rsidR="00077D71">
        <w:rPr>
          <w:sz w:val="24"/>
          <w:szCs w:val="24"/>
        </w:rPr>
        <w:t>у</w:t>
      </w:r>
      <w:r w:rsidRPr="001A494C">
        <w:rPr>
          <w:sz w:val="24"/>
          <w:szCs w:val="24"/>
        </w:rPr>
        <w:t xml:space="preserve"> Октябрьского</w:t>
      </w:r>
      <w:r w:rsidR="00077D71">
        <w:rPr>
          <w:sz w:val="24"/>
          <w:szCs w:val="24"/>
        </w:rPr>
        <w:t xml:space="preserve"> </w:t>
      </w:r>
      <w:r w:rsidRPr="001A494C">
        <w:rPr>
          <w:sz w:val="24"/>
          <w:szCs w:val="24"/>
        </w:rPr>
        <w:t>муниципального</w:t>
      </w:r>
      <w:r w:rsidRPr="001A494C">
        <w:rPr>
          <w:sz w:val="24"/>
          <w:szCs w:val="24"/>
        </w:rPr>
        <w:br/>
        <w:t>образования "</w:t>
      </w:r>
      <w:r w:rsidR="007B6ECF">
        <w:rPr>
          <w:sz w:val="24"/>
          <w:szCs w:val="24"/>
        </w:rPr>
        <w:t>Мероприятия по гражданской обороне, защите населения и территории от чрезвычайных ситуаций природного и техногенного характера</w:t>
      </w:r>
      <w:r w:rsidRPr="001A494C">
        <w:rPr>
          <w:sz w:val="24"/>
          <w:szCs w:val="24"/>
        </w:rPr>
        <w:t>» на 2017-20</w:t>
      </w:r>
      <w:r>
        <w:rPr>
          <w:sz w:val="24"/>
          <w:szCs w:val="24"/>
        </w:rPr>
        <w:t>2</w:t>
      </w:r>
      <w:r w:rsidR="00BC7F8C">
        <w:rPr>
          <w:sz w:val="24"/>
          <w:szCs w:val="24"/>
        </w:rPr>
        <w:t>5</w:t>
      </w:r>
      <w:r w:rsidRPr="001A494C">
        <w:rPr>
          <w:sz w:val="24"/>
          <w:szCs w:val="24"/>
        </w:rPr>
        <w:t xml:space="preserve"> годы"</w:t>
      </w:r>
      <w:r w:rsidR="00926B08">
        <w:rPr>
          <w:sz w:val="24"/>
          <w:szCs w:val="24"/>
        </w:rPr>
        <w:t>, утвержденную Постановлением администрации Октябрьского муниципального образования от 1</w:t>
      </w:r>
      <w:r w:rsidR="00BC7F8C">
        <w:rPr>
          <w:sz w:val="24"/>
          <w:szCs w:val="24"/>
        </w:rPr>
        <w:t>4</w:t>
      </w:r>
      <w:r w:rsidR="00926B08">
        <w:rPr>
          <w:sz w:val="24"/>
          <w:szCs w:val="24"/>
        </w:rPr>
        <w:t>.11.202</w:t>
      </w:r>
      <w:r w:rsidR="00BC7F8C">
        <w:rPr>
          <w:sz w:val="24"/>
          <w:szCs w:val="24"/>
        </w:rPr>
        <w:t>2</w:t>
      </w:r>
      <w:r w:rsidR="00926B08">
        <w:rPr>
          <w:sz w:val="24"/>
          <w:szCs w:val="24"/>
        </w:rPr>
        <w:t xml:space="preserve"> года </w:t>
      </w:r>
      <w:r w:rsidR="00077D71">
        <w:rPr>
          <w:sz w:val="24"/>
          <w:szCs w:val="24"/>
        </w:rPr>
        <w:t xml:space="preserve">№ </w:t>
      </w:r>
      <w:r w:rsidR="00BC7F8C">
        <w:rPr>
          <w:sz w:val="24"/>
          <w:szCs w:val="24"/>
        </w:rPr>
        <w:t>24</w:t>
      </w:r>
      <w:r w:rsidR="007B6ECF">
        <w:rPr>
          <w:sz w:val="24"/>
          <w:szCs w:val="24"/>
        </w:rPr>
        <w:t>0</w:t>
      </w:r>
    </w:p>
    <w:p w:rsidR="002B2F14" w:rsidRPr="001A494C" w:rsidRDefault="002B2F14" w:rsidP="001A494C">
      <w:pPr>
        <w:rPr>
          <w:sz w:val="24"/>
          <w:szCs w:val="24"/>
        </w:rPr>
      </w:pPr>
    </w:p>
    <w:p w:rsidR="002B2F14" w:rsidRPr="001A494C" w:rsidRDefault="002B2F14" w:rsidP="001A494C">
      <w:pPr>
        <w:ind w:firstLine="724"/>
        <w:jc w:val="both"/>
        <w:rPr>
          <w:sz w:val="24"/>
          <w:szCs w:val="24"/>
        </w:rPr>
      </w:pPr>
      <w:r w:rsidRPr="001A494C">
        <w:rPr>
          <w:sz w:val="24"/>
          <w:szCs w:val="24"/>
        </w:rPr>
        <w:t>В соответствии с Бюджетным кодексом Российской Федерации, Федеральным законом от 06.10.2003 г № 131-ФЗ "Об общих принципах организации местного самоуправления в Российской Федерации", руководствуясь Порядком разработки, реализации и оценки эффективности реализации муниципальных программ Октябрьского муниципального образования от</w:t>
      </w:r>
      <w:r w:rsidR="00B41FA5">
        <w:rPr>
          <w:sz w:val="24"/>
          <w:szCs w:val="24"/>
        </w:rPr>
        <w:t xml:space="preserve"> 22.09.2014 г № 107, статьями </w:t>
      </w:r>
      <w:r w:rsidR="007B6ECF">
        <w:rPr>
          <w:sz w:val="24"/>
          <w:szCs w:val="24"/>
        </w:rPr>
        <w:t>6</w:t>
      </w:r>
      <w:r w:rsidRPr="001A494C">
        <w:rPr>
          <w:sz w:val="24"/>
          <w:szCs w:val="24"/>
        </w:rPr>
        <w:t>, 45 Устава Октябрьского муниципального образования, администрация Октябрьского муниципального образования</w:t>
      </w:r>
    </w:p>
    <w:p w:rsidR="002B2F14" w:rsidRPr="001A494C" w:rsidRDefault="002B2F14" w:rsidP="001A494C">
      <w:pPr>
        <w:ind w:firstLine="724"/>
        <w:jc w:val="both"/>
        <w:rPr>
          <w:sz w:val="24"/>
          <w:szCs w:val="24"/>
        </w:rPr>
      </w:pPr>
    </w:p>
    <w:p w:rsidR="002B2F14" w:rsidRPr="001A494C" w:rsidRDefault="002B2F14" w:rsidP="00372670">
      <w:pPr>
        <w:jc w:val="center"/>
        <w:rPr>
          <w:b/>
          <w:sz w:val="24"/>
          <w:szCs w:val="24"/>
        </w:rPr>
      </w:pPr>
      <w:r w:rsidRPr="001A494C">
        <w:rPr>
          <w:b/>
          <w:sz w:val="24"/>
          <w:szCs w:val="24"/>
        </w:rPr>
        <w:t>ПОСТАНОВЛЯЕТ:</w:t>
      </w:r>
    </w:p>
    <w:p w:rsidR="002B2F14" w:rsidRPr="001A494C" w:rsidRDefault="002B2F14" w:rsidP="00372670">
      <w:pPr>
        <w:jc w:val="both"/>
        <w:rPr>
          <w:sz w:val="24"/>
          <w:szCs w:val="24"/>
        </w:rPr>
      </w:pPr>
    </w:p>
    <w:p w:rsidR="002B2F14" w:rsidRPr="0048232E" w:rsidRDefault="00077D71" w:rsidP="00893C66">
      <w:pPr>
        <w:pStyle w:val="aa"/>
        <w:numPr>
          <w:ilvl w:val="0"/>
          <w:numId w:val="1"/>
        </w:numPr>
        <w:ind w:left="0" w:firstLine="7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Внести изменения в м</w:t>
      </w:r>
      <w:r w:rsidR="002B2F14" w:rsidRPr="001A494C">
        <w:rPr>
          <w:rFonts w:ascii="Times New Roman" w:hAnsi="Times New Roman" w:cs="Times New Roman"/>
          <w:color w:val="auto"/>
        </w:rPr>
        <w:t>униципальную программу Октябрьского муниципального</w:t>
      </w:r>
      <w:r w:rsidR="00F2590C">
        <w:rPr>
          <w:rFonts w:ascii="Times New Roman" w:hAnsi="Times New Roman" w:cs="Times New Roman"/>
          <w:color w:val="auto"/>
        </w:rPr>
        <w:t xml:space="preserve"> образования «</w:t>
      </w:r>
      <w:r w:rsidR="00E46D39">
        <w:rPr>
          <w:rFonts w:ascii="Times New Roman" w:hAnsi="Times New Roman" w:cs="Times New Roman"/>
          <w:color w:val="auto"/>
        </w:rPr>
        <w:t>Мероприятия по гражданской обороне, защите населения и территории от чрезвычайных ситуаций природного и техногенного характера</w:t>
      </w:r>
      <w:r w:rsidR="002B2F14" w:rsidRPr="001A494C">
        <w:rPr>
          <w:rFonts w:ascii="Times New Roman" w:hAnsi="Times New Roman" w:cs="Times New Roman"/>
          <w:color w:val="auto"/>
        </w:rPr>
        <w:t>» на 2017-20</w:t>
      </w:r>
      <w:r w:rsidR="002B2F14">
        <w:rPr>
          <w:rFonts w:ascii="Times New Roman" w:hAnsi="Times New Roman" w:cs="Times New Roman"/>
          <w:color w:val="auto"/>
        </w:rPr>
        <w:t>2</w:t>
      </w:r>
      <w:r w:rsidR="00BC7F8C">
        <w:rPr>
          <w:rFonts w:ascii="Times New Roman" w:hAnsi="Times New Roman" w:cs="Times New Roman"/>
          <w:color w:val="auto"/>
        </w:rPr>
        <w:t>5</w:t>
      </w:r>
      <w:r w:rsidR="002B2F14" w:rsidRPr="001A494C">
        <w:rPr>
          <w:rFonts w:ascii="Times New Roman" w:hAnsi="Times New Roman" w:cs="Times New Roman"/>
          <w:color w:val="auto"/>
        </w:rPr>
        <w:t xml:space="preserve"> годы</w:t>
      </w:r>
      <w:r w:rsidR="00F2590C">
        <w:rPr>
          <w:rFonts w:ascii="Times New Roman" w:hAnsi="Times New Roman" w:cs="Times New Roman"/>
          <w:color w:val="auto"/>
        </w:rPr>
        <w:t>»</w:t>
      </w:r>
      <w:r w:rsidR="00B74461">
        <w:rPr>
          <w:rFonts w:ascii="Times New Roman" w:hAnsi="Times New Roman"/>
        </w:rPr>
        <w:t xml:space="preserve">, утвержденную постановлением администрации Октябрьского муниципального образования </w:t>
      </w:r>
      <w:r>
        <w:rPr>
          <w:rFonts w:ascii="Times New Roman" w:hAnsi="Times New Roman"/>
        </w:rPr>
        <w:t>от 1</w:t>
      </w:r>
      <w:r w:rsidR="00BC7F8C">
        <w:rPr>
          <w:rFonts w:ascii="Times New Roman" w:hAnsi="Times New Roman"/>
        </w:rPr>
        <w:t>4</w:t>
      </w:r>
      <w:r>
        <w:rPr>
          <w:rFonts w:ascii="Times New Roman" w:hAnsi="Times New Roman"/>
        </w:rPr>
        <w:t>.11.202</w:t>
      </w:r>
      <w:r w:rsidR="00BC7F8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  <w:r w:rsidR="00B74461">
        <w:rPr>
          <w:rFonts w:ascii="Times New Roman" w:hAnsi="Times New Roman"/>
        </w:rPr>
        <w:t xml:space="preserve"> № 2</w:t>
      </w:r>
      <w:r w:rsidR="00BC7F8C">
        <w:rPr>
          <w:rFonts w:ascii="Times New Roman" w:hAnsi="Times New Roman"/>
        </w:rPr>
        <w:t>4</w:t>
      </w:r>
      <w:r w:rsidR="00E46D39">
        <w:rPr>
          <w:rFonts w:ascii="Times New Roman" w:hAnsi="Times New Roman"/>
        </w:rPr>
        <w:t>0</w:t>
      </w:r>
      <w:r>
        <w:rPr>
          <w:rFonts w:ascii="Times New Roman" w:hAnsi="Times New Roman"/>
        </w:rPr>
        <w:t>:</w:t>
      </w:r>
    </w:p>
    <w:p w:rsidR="00077D71" w:rsidRDefault="00077D71" w:rsidP="00893C66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Пункт 9 Паспорта муниципальной программы изложить в новой редакции:</w:t>
      </w:r>
    </w:p>
    <w:p w:rsidR="00077D71" w:rsidRPr="00077D71" w:rsidRDefault="00077D71" w:rsidP="00077D71">
      <w:pPr>
        <w:pStyle w:val="aa"/>
        <w:ind w:left="1084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7"/>
        <w:gridCol w:w="7093"/>
      </w:tblGrid>
      <w:tr w:rsidR="00E4291E" w:rsidRPr="00824AA4" w:rsidTr="00093BF2">
        <w:trPr>
          <w:trHeight w:val="3393"/>
        </w:trPr>
        <w:tc>
          <w:tcPr>
            <w:tcW w:w="540" w:type="dxa"/>
          </w:tcPr>
          <w:p w:rsidR="00E4291E" w:rsidRPr="001A494C" w:rsidRDefault="00E4291E" w:rsidP="00E42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E4291E" w:rsidRPr="001A494C" w:rsidRDefault="00E4291E" w:rsidP="00E42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  <w:p w:rsidR="00E4291E" w:rsidRPr="001A494C" w:rsidRDefault="00E4291E" w:rsidP="00E429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4C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</w:t>
            </w:r>
          </w:p>
          <w:p w:rsidR="00E4291E" w:rsidRPr="001A494C" w:rsidRDefault="00E4291E" w:rsidP="00E42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291E" w:rsidRPr="001A494C" w:rsidRDefault="00E4291E" w:rsidP="00E429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Объем средств бюджета Октябрьского муниципального образования на реализацию муниципал</w:t>
            </w:r>
            <w:r>
              <w:rPr>
                <w:sz w:val="22"/>
                <w:szCs w:val="22"/>
              </w:rPr>
              <w:t xml:space="preserve">ьной программы составит 65 496,1 </w:t>
            </w:r>
            <w:r w:rsidRPr="00796361">
              <w:rPr>
                <w:sz w:val="22"/>
                <w:szCs w:val="22"/>
              </w:rPr>
              <w:t>тыс. руб. из них: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14,50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22,20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2019 г.</w:t>
            </w:r>
            <w:r>
              <w:rPr>
                <w:sz w:val="22"/>
                <w:szCs w:val="22"/>
              </w:rPr>
              <w:t xml:space="preserve"> – 19253,6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23540,1 тыс.руб.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22339,4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44,8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160,5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60,5 тыс.руб.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60,5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Внебюджетные средства (договора социально-экономического партнерства, целевые пожертвования) </w:t>
            </w:r>
            <w:r>
              <w:rPr>
                <w:sz w:val="22"/>
                <w:szCs w:val="22"/>
              </w:rPr>
              <w:t>270</w:t>
            </w:r>
            <w:r w:rsidRPr="00796361">
              <w:rPr>
                <w:sz w:val="22"/>
                <w:szCs w:val="22"/>
              </w:rPr>
              <w:t xml:space="preserve">,00 тыс. руб. из них 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2019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2020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2021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2022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96361">
              <w:rPr>
                <w:sz w:val="22"/>
                <w:szCs w:val="22"/>
              </w:rPr>
              <w:t xml:space="preserve">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на программу </w:t>
            </w:r>
            <w:r w:rsidR="00373D10">
              <w:rPr>
                <w:sz w:val="22"/>
                <w:szCs w:val="22"/>
              </w:rPr>
              <w:t>65 </w:t>
            </w:r>
            <w:r w:rsidR="00784E74">
              <w:rPr>
                <w:sz w:val="22"/>
                <w:szCs w:val="22"/>
              </w:rPr>
              <w:t>766,1</w:t>
            </w:r>
            <w:r w:rsidRPr="00796361">
              <w:rPr>
                <w:sz w:val="22"/>
                <w:szCs w:val="22"/>
              </w:rPr>
              <w:t xml:space="preserve"> тыс. руб. из них:</w:t>
            </w:r>
          </w:p>
          <w:p w:rsidR="00373D10" w:rsidRPr="00796361" w:rsidRDefault="00373D10" w:rsidP="00373D10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14,50 тыс. руб.</w:t>
            </w:r>
          </w:p>
          <w:p w:rsidR="00373D10" w:rsidRPr="00796361" w:rsidRDefault="00373D10" w:rsidP="00373D10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22,20 тыс. руб.</w:t>
            </w:r>
          </w:p>
          <w:p w:rsidR="00373D10" w:rsidRDefault="00373D10" w:rsidP="00373D10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2019 г.</w:t>
            </w:r>
            <w:r>
              <w:rPr>
                <w:sz w:val="22"/>
                <w:szCs w:val="22"/>
              </w:rPr>
              <w:t xml:space="preserve"> – 19253,6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373D10" w:rsidRPr="00796361" w:rsidRDefault="00373D10" w:rsidP="00373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23540,1 тыс.руб.</w:t>
            </w:r>
          </w:p>
          <w:p w:rsidR="00373D10" w:rsidRPr="00796361" w:rsidRDefault="00373D10" w:rsidP="00373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223</w:t>
            </w:r>
            <w:r w:rsidR="00784E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9,4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373D10" w:rsidRDefault="00784E74" w:rsidP="00373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7</w:t>
            </w:r>
            <w:r w:rsidR="00373D10">
              <w:rPr>
                <w:sz w:val="22"/>
                <w:szCs w:val="22"/>
              </w:rPr>
              <w:t>4,8</w:t>
            </w:r>
            <w:r w:rsidR="00373D10" w:rsidRPr="00796361">
              <w:rPr>
                <w:sz w:val="22"/>
                <w:szCs w:val="22"/>
              </w:rPr>
              <w:t xml:space="preserve"> тыс. руб.</w:t>
            </w:r>
          </w:p>
          <w:p w:rsidR="00373D10" w:rsidRDefault="00784E74" w:rsidP="00373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19</w:t>
            </w:r>
            <w:r w:rsidR="00373D10">
              <w:rPr>
                <w:sz w:val="22"/>
                <w:szCs w:val="22"/>
              </w:rPr>
              <w:t>0,5</w:t>
            </w:r>
            <w:r w:rsidR="00373D10" w:rsidRPr="00796361">
              <w:rPr>
                <w:sz w:val="22"/>
                <w:szCs w:val="22"/>
              </w:rPr>
              <w:t xml:space="preserve"> тыс. руб.</w:t>
            </w:r>
          </w:p>
          <w:p w:rsidR="00373D10" w:rsidRDefault="00784E74" w:rsidP="00373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9</w:t>
            </w:r>
            <w:r w:rsidR="00373D10">
              <w:rPr>
                <w:sz w:val="22"/>
                <w:szCs w:val="22"/>
              </w:rPr>
              <w:t>0,5 тыс.руб.</w:t>
            </w:r>
          </w:p>
          <w:p w:rsidR="00373D10" w:rsidRPr="00796361" w:rsidRDefault="00784E74" w:rsidP="00373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9</w:t>
            </w:r>
            <w:r w:rsidR="00373D10">
              <w:rPr>
                <w:sz w:val="22"/>
                <w:szCs w:val="22"/>
              </w:rPr>
              <w:t>0,5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мероприятиям: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F66893">
              <w:rPr>
                <w:sz w:val="22"/>
                <w:szCs w:val="22"/>
              </w:rPr>
              <w:t>ероприятие "Эвакуационные мероприятия"</w:t>
            </w:r>
            <w:r>
              <w:rPr>
                <w:sz w:val="22"/>
                <w:szCs w:val="22"/>
              </w:rPr>
              <w:t xml:space="preserve"> – 35,0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2017 г. – </w:t>
            </w:r>
            <w:r>
              <w:rPr>
                <w:sz w:val="22"/>
                <w:szCs w:val="22"/>
              </w:rPr>
              <w:t>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0,</w:t>
            </w:r>
            <w:r w:rsidRPr="00796361">
              <w:rPr>
                <w:sz w:val="22"/>
                <w:szCs w:val="22"/>
              </w:rPr>
              <w:t>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25,0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5,0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5,0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F66893">
              <w:rPr>
                <w:sz w:val="22"/>
                <w:szCs w:val="22"/>
              </w:rPr>
              <w:t>ероприятие "Ведение аварийно-восстановительных работ"</w:t>
            </w:r>
            <w:r>
              <w:rPr>
                <w:sz w:val="22"/>
                <w:szCs w:val="22"/>
              </w:rPr>
              <w:t xml:space="preserve"> – 1648,6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2017 г. – </w:t>
            </w:r>
            <w:r>
              <w:rPr>
                <w:sz w:val="22"/>
                <w:szCs w:val="22"/>
              </w:rPr>
              <w:t>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0,</w:t>
            </w:r>
            <w:r w:rsidRPr="00796361">
              <w:rPr>
                <w:sz w:val="22"/>
                <w:szCs w:val="22"/>
              </w:rPr>
              <w:t>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1 584,4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1,2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40,0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3,0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10,0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10,0 тыс. руб.</w:t>
            </w:r>
          </w:p>
          <w:p w:rsidR="00E4291E" w:rsidRDefault="004A5177" w:rsidP="00E4291E">
            <w:pPr>
              <w:jc w:val="both"/>
              <w:rPr>
                <w:sz w:val="22"/>
                <w:szCs w:val="22"/>
              </w:rPr>
            </w:pPr>
            <w:r w:rsidRPr="004A5177">
              <w:rPr>
                <w:sz w:val="22"/>
                <w:szCs w:val="22"/>
              </w:rPr>
              <w:t>Основное мероприятие "Закупка и освежевание материальных резервов в рамках защиты территории и населения от чрезвычайных ситуаций"</w:t>
            </w:r>
            <w:r w:rsidR="00E4291E">
              <w:rPr>
                <w:sz w:val="22"/>
                <w:szCs w:val="22"/>
              </w:rPr>
              <w:t xml:space="preserve"> – 10</w:t>
            </w:r>
            <w:r w:rsidR="003C2641">
              <w:rPr>
                <w:sz w:val="22"/>
                <w:szCs w:val="22"/>
              </w:rPr>
              <w:t>9</w:t>
            </w:r>
            <w:r w:rsidR="00E4291E">
              <w:rPr>
                <w:sz w:val="22"/>
                <w:szCs w:val="22"/>
              </w:rPr>
              <w:t>5,9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10,8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7,</w:t>
            </w:r>
            <w:r w:rsidRPr="00796361">
              <w:rPr>
                <w:sz w:val="22"/>
                <w:szCs w:val="22"/>
              </w:rPr>
              <w:t>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1 008,8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6,8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г. – </w:t>
            </w:r>
            <w:r w:rsidR="003C26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2,5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10,0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10,0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6B5D20">
              <w:rPr>
                <w:sz w:val="22"/>
                <w:szCs w:val="22"/>
              </w:rPr>
              <w:t>ероприятие "Закупка противопожарного инвентаря, комплектующих для противопожарной техники"</w:t>
            </w:r>
            <w:r>
              <w:rPr>
                <w:sz w:val="22"/>
                <w:szCs w:val="22"/>
              </w:rPr>
              <w:t xml:space="preserve"> – 143,7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5,2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15,0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34,2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34,8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14,5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20,0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20,0 тыс. руб.</w:t>
            </w:r>
          </w:p>
          <w:p w:rsidR="00E4291E" w:rsidRDefault="004A5177" w:rsidP="00E4291E">
            <w:pPr>
              <w:jc w:val="both"/>
              <w:rPr>
                <w:sz w:val="22"/>
                <w:szCs w:val="22"/>
              </w:rPr>
            </w:pPr>
            <w:r w:rsidRPr="004A5177">
              <w:rPr>
                <w:sz w:val="22"/>
                <w:szCs w:val="22"/>
              </w:rPr>
              <w:lastRenderedPageBreak/>
              <w:t>Основное мероприятие "Закупка и установка С-40 и ГР-100"</w:t>
            </w:r>
            <w:r w:rsidR="00E4291E" w:rsidRPr="006B5D20">
              <w:rPr>
                <w:sz w:val="22"/>
                <w:szCs w:val="22"/>
              </w:rPr>
              <w:t>"</w:t>
            </w:r>
            <w:r w:rsidR="00E4291E">
              <w:rPr>
                <w:sz w:val="22"/>
                <w:szCs w:val="22"/>
              </w:rPr>
              <w:t xml:space="preserve"> – 110,2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94,2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5,0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5,0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5,0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6B5D20">
              <w:rPr>
                <w:sz w:val="22"/>
                <w:szCs w:val="22"/>
              </w:rPr>
              <w:t xml:space="preserve">ероприятие "Закупка методических рекомендаций, памяток, карт, информационных стендов, наглядных пособий для укомплектования помещений для </w:t>
            </w:r>
            <w:proofErr w:type="gramStart"/>
            <w:r w:rsidRPr="006B5D20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Pr="006B5D20">
              <w:rPr>
                <w:sz w:val="22"/>
                <w:szCs w:val="22"/>
              </w:rPr>
              <w:t xml:space="preserve"> ГО ЧС и пожарной безопасности"</w:t>
            </w:r>
            <w:r>
              <w:rPr>
                <w:sz w:val="22"/>
                <w:szCs w:val="22"/>
              </w:rPr>
              <w:t xml:space="preserve"> – 34,3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2,4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10,0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2,2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3,0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2,7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5,0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3,0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3,0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3,0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57465B">
              <w:rPr>
                <w:sz w:val="22"/>
                <w:szCs w:val="22"/>
              </w:rPr>
              <w:t xml:space="preserve">ероприятие "Изготовление аншлагов: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57465B">
              <w:rPr>
                <w:sz w:val="22"/>
                <w:szCs w:val="22"/>
              </w:rPr>
              <w:t>по противопожарной тематике</w:t>
            </w:r>
            <w:r>
              <w:rPr>
                <w:sz w:val="22"/>
                <w:szCs w:val="22"/>
              </w:rPr>
              <w:t xml:space="preserve">; </w:t>
            </w:r>
            <w:r w:rsidRPr="0057465B">
              <w:rPr>
                <w:sz w:val="22"/>
                <w:szCs w:val="22"/>
              </w:rPr>
              <w:t>"Купание запрещено"</w:t>
            </w:r>
            <w:r>
              <w:rPr>
                <w:sz w:val="22"/>
                <w:szCs w:val="22"/>
              </w:rPr>
              <w:t xml:space="preserve"> – 19,5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1,3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0,5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4,2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5,0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2,5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2,5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2,5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2A6B66">
              <w:rPr>
                <w:sz w:val="22"/>
                <w:szCs w:val="22"/>
              </w:rPr>
              <w:t>ероприятие "Создание противопожарных минерализованных полос"</w:t>
            </w:r>
            <w:r>
              <w:rPr>
                <w:sz w:val="22"/>
                <w:szCs w:val="22"/>
              </w:rPr>
              <w:t xml:space="preserve"> – 15,0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- 0,0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5,0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5,0 тыс.руб.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5,0 тыс. руб.</w:t>
            </w:r>
          </w:p>
          <w:p w:rsidR="004A5177" w:rsidRDefault="004A5177" w:rsidP="00E4291E">
            <w:pPr>
              <w:jc w:val="both"/>
              <w:rPr>
                <w:sz w:val="22"/>
                <w:szCs w:val="22"/>
              </w:rPr>
            </w:pPr>
            <w:r w:rsidRPr="004A5177">
              <w:rPr>
                <w:sz w:val="22"/>
                <w:szCs w:val="22"/>
              </w:rPr>
              <w:t>Основное мероприятие "Разработка паспорта безопасности и плана действий по предупреждению и ликвидации чрезвычайных ситуаций"</w:t>
            </w:r>
            <w:r>
              <w:rPr>
                <w:sz w:val="22"/>
                <w:szCs w:val="22"/>
              </w:rPr>
              <w:t xml:space="preserve"> – 60,0 тыс. руб.</w:t>
            </w:r>
          </w:p>
          <w:p w:rsidR="004A5177" w:rsidRPr="00796361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A5177" w:rsidRPr="00796361" w:rsidRDefault="004A5177" w:rsidP="004A5177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 xml:space="preserve">2018 г. – </w:t>
            </w:r>
            <w:r>
              <w:rPr>
                <w:sz w:val="22"/>
                <w:szCs w:val="22"/>
              </w:rPr>
              <w:t>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A5177" w:rsidRPr="00796361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A5177" w:rsidRPr="00796361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A5177" w:rsidRPr="00796361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A5177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4A5177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60,0 тыс. руб.</w:t>
            </w:r>
          </w:p>
          <w:p w:rsidR="004A5177" w:rsidRDefault="004A5177" w:rsidP="004A51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0,0 тыс.руб.</w:t>
            </w:r>
          </w:p>
          <w:p w:rsidR="004A5177" w:rsidRDefault="004A5177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2025 г. – 0,0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FC3AD3">
              <w:rPr>
                <w:sz w:val="22"/>
                <w:szCs w:val="22"/>
              </w:rPr>
              <w:t>ероприятие по берегоукреплению р. Уда в н.п. Хоняки и н.п. Октябрьский</w:t>
            </w:r>
            <w:r>
              <w:rPr>
                <w:sz w:val="22"/>
                <w:szCs w:val="22"/>
              </w:rPr>
              <w:t xml:space="preserve"> – 42 276,2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21 138,1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21 138,1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  <w:r w:rsidRPr="00FC3AD3">
              <w:rPr>
                <w:sz w:val="22"/>
                <w:szCs w:val="22"/>
              </w:rPr>
              <w:t xml:space="preserve"> по берегоукреплению не</w:t>
            </w:r>
            <w:r>
              <w:rPr>
                <w:sz w:val="22"/>
                <w:szCs w:val="22"/>
              </w:rPr>
              <w:t xml:space="preserve">капитального характера р. Уда в </w:t>
            </w:r>
            <w:r w:rsidRPr="00FC3AD3">
              <w:rPr>
                <w:sz w:val="22"/>
                <w:szCs w:val="22"/>
              </w:rPr>
              <w:t>н.п. Хоняки и н.п. Октябрьский</w:t>
            </w:r>
            <w:r>
              <w:rPr>
                <w:sz w:val="22"/>
                <w:szCs w:val="22"/>
              </w:rPr>
              <w:t xml:space="preserve"> – 1391,9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1 391,9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  <w:r w:rsidRPr="00FC3AD3">
              <w:rPr>
                <w:sz w:val="22"/>
                <w:szCs w:val="22"/>
              </w:rPr>
              <w:t xml:space="preserve">  по очистке территорий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  <w:r>
              <w:rPr>
                <w:sz w:val="22"/>
                <w:szCs w:val="22"/>
              </w:rPr>
              <w:t xml:space="preserve"> – 479,5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479,5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490650">
              <w:rPr>
                <w:sz w:val="22"/>
                <w:szCs w:val="22"/>
              </w:rPr>
              <w:t>Мероприятия на расходование средств субсидии на повышение эффективности бюджетных расходов</w:t>
            </w:r>
            <w:r>
              <w:rPr>
                <w:sz w:val="22"/>
                <w:szCs w:val="22"/>
              </w:rPr>
              <w:t xml:space="preserve"> – 370,7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370,7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490650">
              <w:rPr>
                <w:sz w:val="22"/>
                <w:szCs w:val="22"/>
              </w:rPr>
              <w:t>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490650">
              <w:rPr>
                <w:sz w:val="22"/>
                <w:szCs w:val="22"/>
              </w:rPr>
              <w:t>ств в св</w:t>
            </w:r>
            <w:proofErr w:type="gramEnd"/>
            <w:r w:rsidRPr="00490650">
              <w:rPr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  <w:r>
              <w:rPr>
                <w:sz w:val="22"/>
                <w:szCs w:val="22"/>
              </w:rPr>
              <w:t xml:space="preserve"> – 14 321,4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14 321,4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490650">
              <w:rPr>
                <w:sz w:val="22"/>
                <w:szCs w:val="22"/>
              </w:rPr>
              <w:t>Расходы на оплату  соглашения по передачи полномочий с ЕДДС</w:t>
            </w:r>
            <w:r>
              <w:rPr>
                <w:sz w:val="22"/>
                <w:szCs w:val="22"/>
              </w:rPr>
              <w:t xml:space="preserve"> – 126,9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126,9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490650">
              <w:rPr>
                <w:sz w:val="22"/>
                <w:szCs w:val="22"/>
              </w:rPr>
              <w:t>Мероприятие по  сносу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  <w:r>
              <w:rPr>
                <w:sz w:val="22"/>
                <w:szCs w:val="22"/>
              </w:rPr>
              <w:t xml:space="preserve"> – 2165,5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1179,0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986,5</w:t>
            </w:r>
            <w:r w:rsidRPr="00796361">
              <w:rPr>
                <w:sz w:val="22"/>
                <w:szCs w:val="22"/>
              </w:rPr>
              <w:t xml:space="preserve">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490650">
              <w:rPr>
                <w:sz w:val="22"/>
                <w:szCs w:val="22"/>
              </w:rPr>
              <w:t>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  <w:r>
              <w:rPr>
                <w:sz w:val="22"/>
                <w:szCs w:val="22"/>
              </w:rPr>
              <w:t xml:space="preserve"> – 1 201,8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1 201,8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607463">
              <w:rPr>
                <w:sz w:val="22"/>
                <w:szCs w:val="22"/>
              </w:rPr>
              <w:t>Предупреждение жильцов и противопожарной службы о возникновении пожара в кв. у инвалидов 1 гр. и одиноких пенсионеров сверхпожилого возраста</w:t>
            </w:r>
            <w:r>
              <w:rPr>
                <w:sz w:val="22"/>
                <w:szCs w:val="22"/>
              </w:rPr>
              <w:t xml:space="preserve"> – 270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2017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2018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2019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2020 г. – 30,00 тыс. руб.</w:t>
            </w:r>
          </w:p>
          <w:p w:rsidR="00E4291E" w:rsidRPr="00796361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2021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2022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 w:rsidRPr="0079636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796361">
              <w:rPr>
                <w:sz w:val="22"/>
                <w:szCs w:val="22"/>
              </w:rPr>
              <w:t xml:space="preserve"> г. – 30,00 тыс. руб.</w:t>
            </w:r>
          </w:p>
          <w:p w:rsidR="00E4291E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30,00 тыс. руб.</w:t>
            </w:r>
          </w:p>
          <w:p w:rsidR="00E4291E" w:rsidRPr="00607463" w:rsidRDefault="00E4291E" w:rsidP="00E42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30,00 тыс. руб.</w:t>
            </w:r>
          </w:p>
        </w:tc>
      </w:tr>
    </w:tbl>
    <w:p w:rsidR="00372670" w:rsidRPr="00D860BD" w:rsidRDefault="00372670" w:rsidP="00372670">
      <w:pPr>
        <w:pStyle w:val="a3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</w:rPr>
        <w:lastRenderedPageBreak/>
        <w:t xml:space="preserve"> </w:t>
      </w:r>
    </w:p>
    <w:p w:rsidR="002B56FE" w:rsidRDefault="002B56FE" w:rsidP="002B56FE">
      <w:pPr>
        <w:jc w:val="both"/>
        <w:rPr>
          <w:sz w:val="24"/>
          <w:szCs w:val="24"/>
        </w:rPr>
      </w:pPr>
      <w:r w:rsidRPr="002B56F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</w:p>
    <w:p w:rsidR="00372670" w:rsidRPr="002B56FE" w:rsidRDefault="00093BF2" w:rsidP="00093B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56FE" w:rsidRPr="002B56FE">
        <w:rPr>
          <w:sz w:val="24"/>
          <w:szCs w:val="24"/>
        </w:rPr>
        <w:t>1.2.</w:t>
      </w:r>
      <w:r w:rsidR="002B56FE">
        <w:rPr>
          <w:sz w:val="24"/>
          <w:szCs w:val="24"/>
        </w:rPr>
        <w:t> </w:t>
      </w:r>
      <w:r w:rsidR="00372670" w:rsidRPr="002B56FE">
        <w:rPr>
          <w:sz w:val="24"/>
          <w:szCs w:val="24"/>
        </w:rPr>
        <w:t xml:space="preserve">Таблицу </w:t>
      </w:r>
      <w:r w:rsidR="00352C7A" w:rsidRPr="002B56FE">
        <w:rPr>
          <w:sz w:val="24"/>
          <w:szCs w:val="24"/>
        </w:rPr>
        <w:t xml:space="preserve">1 </w:t>
      </w:r>
      <w:r w:rsidR="00E76344">
        <w:rPr>
          <w:sz w:val="24"/>
          <w:szCs w:val="24"/>
        </w:rPr>
        <w:t>«</w:t>
      </w:r>
      <w:r w:rsidR="002B56FE" w:rsidRPr="002B56FE">
        <w:rPr>
          <w:sz w:val="24"/>
          <w:szCs w:val="24"/>
        </w:rPr>
        <w:t>Объем источников финансирования муниципальной программы</w:t>
      </w:r>
      <w:r w:rsidR="008F515A">
        <w:rPr>
          <w:sz w:val="24"/>
          <w:szCs w:val="24"/>
        </w:rPr>
        <w:t>»</w:t>
      </w:r>
      <w:r w:rsidR="00372670" w:rsidRPr="002B56FE">
        <w:rPr>
          <w:sz w:val="24"/>
          <w:szCs w:val="24"/>
        </w:rPr>
        <w:t xml:space="preserve"> изложить в новой редакции (прилагается).</w:t>
      </w:r>
    </w:p>
    <w:p w:rsidR="00681FF9" w:rsidRDefault="00681FF9" w:rsidP="00681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1.3. Таблицу </w:t>
      </w:r>
      <w:r w:rsidR="002B56F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F515A">
        <w:rPr>
          <w:sz w:val="24"/>
          <w:szCs w:val="24"/>
        </w:rPr>
        <w:t>«</w:t>
      </w:r>
      <w:r w:rsidR="002B56FE" w:rsidRPr="002B56FE">
        <w:rPr>
          <w:sz w:val="24"/>
          <w:szCs w:val="24"/>
        </w:rPr>
        <w:t>Планируемые результаты реализации муниципальной программы Октябрьского муниципального образования</w:t>
      </w:r>
      <w:r w:rsidR="002B56FE">
        <w:rPr>
          <w:sz w:val="24"/>
          <w:szCs w:val="24"/>
        </w:rPr>
        <w:t xml:space="preserve"> </w:t>
      </w:r>
      <w:r w:rsidR="002B56FE" w:rsidRPr="002B56FE">
        <w:rPr>
          <w:sz w:val="24"/>
          <w:szCs w:val="24"/>
        </w:rPr>
        <w:t>«Мероприятия по гражданской обороне, защите населения и территории от чрезвычайных ситуаций</w:t>
      </w:r>
      <w:r w:rsidR="002B56FE">
        <w:rPr>
          <w:sz w:val="24"/>
          <w:szCs w:val="24"/>
        </w:rPr>
        <w:t xml:space="preserve"> </w:t>
      </w:r>
      <w:r w:rsidR="002B56FE" w:rsidRPr="002B56FE">
        <w:rPr>
          <w:sz w:val="24"/>
          <w:szCs w:val="24"/>
        </w:rPr>
        <w:t>природного и техногенного характера и пожарной безопасности»</w:t>
      </w:r>
      <w:r w:rsidR="008F515A">
        <w:rPr>
          <w:sz w:val="24"/>
          <w:szCs w:val="24"/>
        </w:rPr>
        <w:t>»</w:t>
      </w:r>
      <w:r w:rsidR="002B56F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(прилагается).</w:t>
      </w:r>
    </w:p>
    <w:p w:rsidR="00681FF9" w:rsidRDefault="00681FF9" w:rsidP="00681F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1.4. Таблицу </w:t>
      </w:r>
      <w:r w:rsidR="002B56FE">
        <w:rPr>
          <w:sz w:val="24"/>
          <w:szCs w:val="24"/>
        </w:rPr>
        <w:t xml:space="preserve">4 </w:t>
      </w:r>
      <w:r w:rsidR="008F515A">
        <w:rPr>
          <w:sz w:val="24"/>
          <w:szCs w:val="24"/>
        </w:rPr>
        <w:t>«</w:t>
      </w:r>
      <w:r w:rsidR="002B56FE" w:rsidRPr="002B56FE">
        <w:rPr>
          <w:sz w:val="24"/>
          <w:szCs w:val="24"/>
        </w:rPr>
        <w:t>Обоснование финансовых ресурсов для реализации муниципальной программы Октябрьского муниципального образования</w:t>
      </w:r>
      <w:r w:rsidR="002B56FE">
        <w:rPr>
          <w:sz w:val="24"/>
          <w:szCs w:val="24"/>
        </w:rPr>
        <w:t xml:space="preserve"> </w:t>
      </w:r>
      <w:r w:rsidR="002B56FE" w:rsidRPr="002B56FE">
        <w:rPr>
          <w:sz w:val="24"/>
          <w:szCs w:val="24"/>
        </w:rPr>
        <w:t>«Мероприятия по гражданской обороне, защите населения и территории от чрезвычайных ситуаций</w:t>
      </w:r>
      <w:r w:rsidR="002B56FE">
        <w:rPr>
          <w:sz w:val="24"/>
          <w:szCs w:val="24"/>
        </w:rPr>
        <w:t xml:space="preserve"> </w:t>
      </w:r>
      <w:r w:rsidR="002B56FE" w:rsidRPr="002B56FE">
        <w:rPr>
          <w:sz w:val="24"/>
          <w:szCs w:val="24"/>
        </w:rPr>
        <w:t>природного и техногенного характера и пожарной безопасности</w:t>
      </w:r>
      <w:r w:rsidR="008F515A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 (прилагается).</w:t>
      </w:r>
    </w:p>
    <w:p w:rsidR="00D75605" w:rsidRPr="002B56FE" w:rsidRDefault="00D75605" w:rsidP="002B56FE">
      <w:pPr>
        <w:ind w:firstLine="708"/>
        <w:jc w:val="both"/>
      </w:pPr>
      <w:r>
        <w:t xml:space="preserve"> </w:t>
      </w:r>
      <w:r>
        <w:rPr>
          <w:sz w:val="24"/>
          <w:szCs w:val="24"/>
        </w:rPr>
        <w:t>1.</w:t>
      </w:r>
      <w:r w:rsidR="00681FF9">
        <w:rPr>
          <w:sz w:val="24"/>
          <w:szCs w:val="24"/>
        </w:rPr>
        <w:t>5</w:t>
      </w:r>
      <w:r>
        <w:rPr>
          <w:sz w:val="24"/>
          <w:szCs w:val="24"/>
        </w:rPr>
        <w:t xml:space="preserve"> Таблицу </w:t>
      </w:r>
      <w:r w:rsidR="002B56FE">
        <w:rPr>
          <w:sz w:val="24"/>
          <w:szCs w:val="24"/>
        </w:rPr>
        <w:t xml:space="preserve">5 </w:t>
      </w:r>
      <w:r w:rsidR="008F515A">
        <w:rPr>
          <w:sz w:val="24"/>
          <w:szCs w:val="24"/>
        </w:rPr>
        <w:t>«</w:t>
      </w:r>
      <w:r w:rsidR="002B56FE">
        <w:rPr>
          <w:sz w:val="24"/>
          <w:szCs w:val="24"/>
        </w:rPr>
        <w:t xml:space="preserve">Перечень </w:t>
      </w:r>
      <w:r w:rsidR="002B56FE" w:rsidRPr="002B56FE">
        <w:rPr>
          <w:sz w:val="24"/>
          <w:szCs w:val="24"/>
        </w:rPr>
        <w:t>мероприятий муниципальной программы Октябрьского муниципального образования</w:t>
      </w:r>
      <w:r w:rsidR="002B56FE">
        <w:rPr>
          <w:sz w:val="24"/>
          <w:szCs w:val="24"/>
        </w:rPr>
        <w:t xml:space="preserve"> </w:t>
      </w:r>
      <w:r w:rsidR="002B56FE" w:rsidRPr="002B56FE">
        <w:rPr>
          <w:sz w:val="24"/>
          <w:szCs w:val="24"/>
        </w:rPr>
        <w:t>«Мероприятия по гражданской обороне, защите населения и территории от чрезвычайных ситуаций природного и техногенного характера</w:t>
      </w:r>
      <w:r w:rsidR="002B56FE">
        <w:rPr>
          <w:sz w:val="24"/>
          <w:szCs w:val="24"/>
        </w:rPr>
        <w:t xml:space="preserve"> </w:t>
      </w:r>
      <w:r w:rsidR="002B56FE" w:rsidRPr="002B56FE">
        <w:rPr>
          <w:sz w:val="24"/>
          <w:szCs w:val="24"/>
        </w:rPr>
        <w:t>и пожарной безопасности</w:t>
      </w:r>
      <w:r w:rsidR="002B56FE" w:rsidRPr="00850A73">
        <w:t>»</w:t>
      </w:r>
      <w:r w:rsidR="002B56FE">
        <w:t xml:space="preserve"> </w:t>
      </w:r>
      <w:r>
        <w:rPr>
          <w:sz w:val="24"/>
          <w:szCs w:val="24"/>
        </w:rPr>
        <w:t>изложить в новой редакции (прилагается)</w:t>
      </w:r>
      <w:r w:rsidR="005045CE">
        <w:rPr>
          <w:sz w:val="24"/>
          <w:szCs w:val="24"/>
        </w:rPr>
        <w:t>.</w:t>
      </w:r>
    </w:p>
    <w:p w:rsidR="002B2F14" w:rsidRPr="005045CE" w:rsidRDefault="005C08B8" w:rsidP="005045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2F14" w:rsidRPr="005045CE">
        <w:rPr>
          <w:sz w:val="24"/>
          <w:szCs w:val="24"/>
        </w:rPr>
        <w:t>Настоящее постановление подлежит опубликованию</w:t>
      </w:r>
      <w:r w:rsidR="002B2F14" w:rsidRPr="00D860BD">
        <w:t xml:space="preserve"> </w:t>
      </w:r>
      <w:r w:rsidR="002B2F14" w:rsidRPr="005045CE">
        <w:rPr>
          <w:sz w:val="24"/>
          <w:szCs w:val="24"/>
        </w:rPr>
        <w:t>в средствах массовой</w:t>
      </w:r>
      <w:r w:rsidR="00D860BD" w:rsidRPr="005045CE">
        <w:rPr>
          <w:sz w:val="24"/>
          <w:szCs w:val="24"/>
        </w:rPr>
        <w:t xml:space="preserve"> </w:t>
      </w:r>
      <w:r w:rsidR="002B2F14" w:rsidRPr="005045CE">
        <w:rPr>
          <w:sz w:val="24"/>
          <w:szCs w:val="24"/>
        </w:rPr>
        <w:t>информации и размещению на официальном сайте администрации Октябрьского</w:t>
      </w:r>
      <w:r w:rsidR="00D860BD" w:rsidRPr="005045CE">
        <w:rPr>
          <w:sz w:val="24"/>
          <w:szCs w:val="24"/>
        </w:rPr>
        <w:t xml:space="preserve"> </w:t>
      </w:r>
      <w:r w:rsidR="002B2F14" w:rsidRPr="005045CE">
        <w:rPr>
          <w:sz w:val="24"/>
          <w:szCs w:val="24"/>
        </w:rPr>
        <w:t>муниципального образования.</w:t>
      </w:r>
    </w:p>
    <w:p w:rsidR="002B2F14" w:rsidRPr="005C08B8" w:rsidRDefault="005C08B8" w:rsidP="005C08B8">
      <w:pPr>
        <w:ind w:left="724"/>
        <w:jc w:val="both"/>
        <w:rPr>
          <w:sz w:val="24"/>
          <w:szCs w:val="24"/>
        </w:rPr>
      </w:pPr>
      <w:r w:rsidRPr="005C08B8">
        <w:rPr>
          <w:sz w:val="24"/>
          <w:szCs w:val="24"/>
        </w:rPr>
        <w:t>3.</w:t>
      </w:r>
      <w:r w:rsidR="002B2F14" w:rsidRPr="005C08B8">
        <w:rPr>
          <w:sz w:val="24"/>
          <w:szCs w:val="24"/>
        </w:rPr>
        <w:t>Контроль исполнения настоящего постановления</w:t>
      </w:r>
      <w:r w:rsidR="00110071" w:rsidRPr="005C08B8">
        <w:rPr>
          <w:sz w:val="24"/>
          <w:szCs w:val="24"/>
        </w:rPr>
        <w:t xml:space="preserve"> </w:t>
      </w:r>
      <w:r w:rsidR="005A3AD7">
        <w:rPr>
          <w:sz w:val="24"/>
          <w:szCs w:val="24"/>
        </w:rPr>
        <w:t>возложить на ведущего специалиста по гражданской обороне, чрезвычайной ситуации и пожарной безопасности</w:t>
      </w:r>
      <w:r w:rsidR="006844EB" w:rsidRPr="005C08B8">
        <w:rPr>
          <w:sz w:val="24"/>
          <w:szCs w:val="24"/>
        </w:rPr>
        <w:t>.</w:t>
      </w:r>
    </w:p>
    <w:p w:rsidR="002B2F14" w:rsidRPr="001A494C" w:rsidRDefault="002B2F14" w:rsidP="001A494C">
      <w:pPr>
        <w:rPr>
          <w:sz w:val="24"/>
          <w:szCs w:val="24"/>
        </w:rPr>
      </w:pPr>
    </w:p>
    <w:p w:rsidR="006F6E0B" w:rsidRDefault="006F6E0B" w:rsidP="006F6E0B">
      <w:pPr>
        <w:jc w:val="both"/>
        <w:rPr>
          <w:sz w:val="24"/>
          <w:szCs w:val="24"/>
        </w:rPr>
      </w:pPr>
    </w:p>
    <w:p w:rsidR="006F6E0B" w:rsidRDefault="006F6E0B" w:rsidP="006F6E0B">
      <w:pPr>
        <w:jc w:val="both"/>
        <w:rPr>
          <w:sz w:val="24"/>
          <w:szCs w:val="24"/>
        </w:rPr>
      </w:pPr>
    </w:p>
    <w:p w:rsidR="0063382B" w:rsidRPr="00110071" w:rsidRDefault="006F6E0B" w:rsidP="006F6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52C7A" w:rsidRPr="00110071">
        <w:rPr>
          <w:sz w:val="24"/>
          <w:szCs w:val="24"/>
        </w:rPr>
        <w:t xml:space="preserve">администрации </w:t>
      </w:r>
      <w:proofErr w:type="gramStart"/>
      <w:r w:rsidR="0063382B" w:rsidRPr="00110071">
        <w:rPr>
          <w:sz w:val="24"/>
          <w:szCs w:val="24"/>
        </w:rPr>
        <w:t>Октябрьского</w:t>
      </w:r>
      <w:proofErr w:type="gramEnd"/>
      <w:r w:rsidR="0063382B" w:rsidRPr="00110071">
        <w:rPr>
          <w:sz w:val="24"/>
          <w:szCs w:val="24"/>
        </w:rPr>
        <w:t xml:space="preserve"> </w:t>
      </w:r>
    </w:p>
    <w:p w:rsidR="00FB5BA3" w:rsidRDefault="0063382B" w:rsidP="001A7364">
      <w:pPr>
        <w:jc w:val="both"/>
        <w:rPr>
          <w:sz w:val="24"/>
          <w:szCs w:val="24"/>
        </w:rPr>
      </w:pPr>
      <w:r w:rsidRPr="00110071">
        <w:rPr>
          <w:sz w:val="24"/>
          <w:szCs w:val="24"/>
        </w:rPr>
        <w:t xml:space="preserve">муниципального образования                     </w:t>
      </w:r>
      <w:r w:rsidR="006F6E0B">
        <w:rPr>
          <w:sz w:val="24"/>
          <w:szCs w:val="24"/>
        </w:rPr>
        <w:t xml:space="preserve">    </w:t>
      </w:r>
      <w:r w:rsidRPr="00110071">
        <w:rPr>
          <w:sz w:val="24"/>
          <w:szCs w:val="24"/>
        </w:rPr>
        <w:t xml:space="preserve">               </w:t>
      </w:r>
      <w:r w:rsidR="00885D5B">
        <w:rPr>
          <w:sz w:val="24"/>
          <w:szCs w:val="24"/>
        </w:rPr>
        <w:t xml:space="preserve">               </w:t>
      </w:r>
      <w:r w:rsidRPr="00110071">
        <w:rPr>
          <w:sz w:val="24"/>
          <w:szCs w:val="24"/>
        </w:rPr>
        <w:t xml:space="preserve">                </w:t>
      </w:r>
      <w:r w:rsidR="0074308E" w:rsidRPr="00110071">
        <w:rPr>
          <w:sz w:val="24"/>
          <w:szCs w:val="24"/>
        </w:rPr>
        <w:t xml:space="preserve">     </w:t>
      </w:r>
      <w:r w:rsidR="00110071" w:rsidRPr="00110071">
        <w:rPr>
          <w:sz w:val="24"/>
          <w:szCs w:val="24"/>
        </w:rPr>
        <w:t xml:space="preserve">        </w:t>
      </w:r>
      <w:r w:rsidR="001A7364">
        <w:rPr>
          <w:sz w:val="24"/>
          <w:szCs w:val="24"/>
        </w:rPr>
        <w:t>Б.А. Кузнецов</w:t>
      </w: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Default="001A7364" w:rsidP="001A7364">
      <w:pPr>
        <w:tabs>
          <w:tab w:val="left" w:pos="2055"/>
        </w:tabs>
        <w:jc w:val="both"/>
        <w:rPr>
          <w:sz w:val="24"/>
          <w:szCs w:val="24"/>
        </w:rPr>
      </w:pPr>
    </w:p>
    <w:p w:rsidR="001A7364" w:rsidRPr="001A7364" w:rsidRDefault="001A7364" w:rsidP="001A7364">
      <w:pPr>
        <w:jc w:val="center"/>
        <w:rPr>
          <w:sz w:val="22"/>
          <w:szCs w:val="22"/>
        </w:rPr>
      </w:pPr>
      <w:r w:rsidRPr="001A7364">
        <w:rPr>
          <w:sz w:val="22"/>
          <w:szCs w:val="22"/>
        </w:rPr>
        <w:lastRenderedPageBreak/>
        <w:t>Объем источников финансирования муниципальной программы</w:t>
      </w:r>
    </w:p>
    <w:p w:rsidR="001A7364" w:rsidRPr="001A7364" w:rsidRDefault="001A7364" w:rsidP="001A7364">
      <w:pPr>
        <w:jc w:val="center"/>
        <w:rPr>
          <w:sz w:val="22"/>
          <w:szCs w:val="22"/>
        </w:rPr>
      </w:pPr>
      <w:r w:rsidRPr="001A7364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93C66">
        <w:rPr>
          <w:sz w:val="22"/>
          <w:szCs w:val="22"/>
        </w:rPr>
        <w:t xml:space="preserve">               </w:t>
      </w:r>
      <w:r w:rsidRPr="001A7364">
        <w:rPr>
          <w:sz w:val="22"/>
          <w:szCs w:val="22"/>
        </w:rPr>
        <w:t xml:space="preserve">      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12"/>
        <w:gridCol w:w="1238"/>
        <w:gridCol w:w="636"/>
        <w:gridCol w:w="636"/>
        <w:gridCol w:w="898"/>
        <w:gridCol w:w="898"/>
        <w:gridCol w:w="898"/>
        <w:gridCol w:w="636"/>
        <w:gridCol w:w="688"/>
        <w:gridCol w:w="636"/>
        <w:gridCol w:w="636"/>
      </w:tblGrid>
      <w:tr w:rsidR="001A7364" w:rsidRPr="001A7364" w:rsidTr="007E79FB">
        <w:trPr>
          <w:trHeight w:val="477"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№ </w:t>
            </w:r>
            <w:proofErr w:type="gramStart"/>
            <w:r w:rsidRPr="00850A73">
              <w:rPr>
                <w:sz w:val="22"/>
                <w:szCs w:val="22"/>
              </w:rPr>
              <w:t>п</w:t>
            </w:r>
            <w:proofErr w:type="gramEnd"/>
            <w:r w:rsidRPr="00850A73">
              <w:rPr>
                <w:sz w:val="22"/>
                <w:szCs w:val="22"/>
              </w:rPr>
              <w:t>/п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3910" w:type="pct"/>
            <w:gridSpan w:val="10"/>
            <w:shd w:val="clear" w:color="auto" w:fill="auto"/>
            <w:vAlign w:val="center"/>
          </w:tcPr>
          <w:p w:rsidR="001A7364" w:rsidRPr="00850A73" w:rsidRDefault="001A7364" w:rsidP="001A7364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1A7364" w:rsidRPr="00850A73" w:rsidTr="007E79FB">
        <w:trPr>
          <w:trHeight w:val="838"/>
        </w:trPr>
        <w:tc>
          <w:tcPr>
            <w:tcW w:w="243" w:type="pct"/>
            <w:vMerge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2017 год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2018 год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2019</w:t>
            </w:r>
          </w:p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2020</w:t>
            </w:r>
          </w:p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2021</w:t>
            </w:r>
          </w:p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7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2022</w:t>
            </w:r>
          </w:p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год</w:t>
            </w:r>
          </w:p>
        </w:tc>
        <w:tc>
          <w:tcPr>
            <w:tcW w:w="343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2023</w:t>
            </w:r>
          </w:p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год</w:t>
            </w:r>
          </w:p>
        </w:tc>
        <w:tc>
          <w:tcPr>
            <w:tcW w:w="337" w:type="pct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2024 год</w:t>
            </w:r>
          </w:p>
        </w:tc>
        <w:tc>
          <w:tcPr>
            <w:tcW w:w="333" w:type="pct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A7364" w:rsidRPr="00850A73" w:rsidTr="007E79FB">
        <w:trPr>
          <w:trHeight w:val="694"/>
        </w:trPr>
        <w:tc>
          <w:tcPr>
            <w:tcW w:w="243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1.</w:t>
            </w:r>
          </w:p>
        </w:tc>
        <w:tc>
          <w:tcPr>
            <w:tcW w:w="846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Средства бюджета Октябрьского МО</w:t>
            </w:r>
          </w:p>
        </w:tc>
        <w:tc>
          <w:tcPr>
            <w:tcW w:w="611" w:type="pct"/>
            <w:shd w:val="clear" w:color="auto" w:fill="auto"/>
          </w:tcPr>
          <w:p w:rsidR="001A7364" w:rsidRPr="00850A73" w:rsidRDefault="001A7364" w:rsidP="001A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65496,1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14,5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22,2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19253,6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23540,1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22339,4</w:t>
            </w:r>
          </w:p>
        </w:tc>
        <w:tc>
          <w:tcPr>
            <w:tcW w:w="337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343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337" w:type="pct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333" w:type="pct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1A7364" w:rsidRPr="00850A73" w:rsidTr="007E79FB">
        <w:trPr>
          <w:trHeight w:val="530"/>
        </w:trPr>
        <w:tc>
          <w:tcPr>
            <w:tcW w:w="243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2.</w:t>
            </w:r>
          </w:p>
        </w:tc>
        <w:tc>
          <w:tcPr>
            <w:tcW w:w="846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6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850A73">
              <w:rPr>
                <w:sz w:val="22"/>
                <w:szCs w:val="22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337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343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337" w:type="pct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30,0</w:t>
            </w:r>
          </w:p>
        </w:tc>
        <w:tc>
          <w:tcPr>
            <w:tcW w:w="333" w:type="pct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A7364" w:rsidRPr="00850A73" w:rsidTr="007E79FB">
        <w:trPr>
          <w:trHeight w:val="524"/>
        </w:trPr>
        <w:tc>
          <w:tcPr>
            <w:tcW w:w="243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3.</w:t>
            </w:r>
          </w:p>
        </w:tc>
        <w:tc>
          <w:tcPr>
            <w:tcW w:w="846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Всего на программу</w:t>
            </w:r>
          </w:p>
        </w:tc>
        <w:tc>
          <w:tcPr>
            <w:tcW w:w="611" w:type="pct"/>
            <w:shd w:val="clear" w:color="auto" w:fill="auto"/>
          </w:tcPr>
          <w:p w:rsidR="001A7364" w:rsidRPr="00850A73" w:rsidRDefault="001A7364" w:rsidP="001A7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65766,1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44,5</w:t>
            </w:r>
          </w:p>
        </w:tc>
        <w:tc>
          <w:tcPr>
            <w:tcW w:w="311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52,2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19283,6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23570,1</w:t>
            </w:r>
          </w:p>
        </w:tc>
        <w:tc>
          <w:tcPr>
            <w:tcW w:w="442" w:type="pct"/>
            <w:shd w:val="clear" w:color="auto" w:fill="auto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22369,4</w:t>
            </w:r>
          </w:p>
        </w:tc>
        <w:tc>
          <w:tcPr>
            <w:tcW w:w="337" w:type="pct"/>
          </w:tcPr>
          <w:p w:rsidR="001A7364" w:rsidRPr="00850A73" w:rsidRDefault="001A7364" w:rsidP="007E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343" w:type="pct"/>
          </w:tcPr>
          <w:p w:rsidR="001A7364" w:rsidRPr="00850A73" w:rsidRDefault="00807395" w:rsidP="007E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364">
              <w:rPr>
                <w:sz w:val="22"/>
                <w:szCs w:val="22"/>
              </w:rPr>
              <w:t>90,5</w:t>
            </w:r>
          </w:p>
        </w:tc>
        <w:tc>
          <w:tcPr>
            <w:tcW w:w="337" w:type="pct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  <w:tc>
          <w:tcPr>
            <w:tcW w:w="333" w:type="pct"/>
          </w:tcPr>
          <w:p w:rsidR="001A7364" w:rsidRPr="00850A73" w:rsidRDefault="001A7364" w:rsidP="007E79F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</w:tbl>
    <w:p w:rsidR="001A7364" w:rsidRPr="001A7364" w:rsidRDefault="001A7364" w:rsidP="001A7364">
      <w:pPr>
        <w:jc w:val="both"/>
        <w:rPr>
          <w:sz w:val="24"/>
          <w:szCs w:val="24"/>
        </w:rPr>
        <w:sectPr w:rsidR="001A7364" w:rsidRPr="001A7364" w:rsidSect="00FB5BA3">
          <w:pgSz w:w="11906" w:h="16838"/>
          <w:pgMar w:top="1134" w:right="851" w:bottom="1134" w:left="1259" w:header="709" w:footer="709" w:gutter="0"/>
          <w:cols w:space="720"/>
          <w:docGrid w:linePitch="272"/>
        </w:sectPr>
      </w:pPr>
    </w:p>
    <w:p w:rsidR="001A7364" w:rsidRPr="00850A73" w:rsidRDefault="001A7364" w:rsidP="001A7364">
      <w:pPr>
        <w:jc w:val="center"/>
      </w:pPr>
      <w:r w:rsidRPr="00850A73">
        <w:lastRenderedPageBreak/>
        <w:t>Планируемые результаты реализации муниципальной программы Октябрьского муниципального образования</w:t>
      </w:r>
    </w:p>
    <w:p w:rsidR="001A7364" w:rsidRPr="00850A73" w:rsidRDefault="001A7364" w:rsidP="001A7364">
      <w:pPr>
        <w:jc w:val="center"/>
      </w:pPr>
      <w:r w:rsidRPr="00850A73">
        <w:t>«Мероприятия по гражданской обороне, защите населения и территории от чрезвычайных ситуаций</w:t>
      </w:r>
    </w:p>
    <w:p w:rsidR="001A7364" w:rsidRPr="00850A73" w:rsidRDefault="001A7364" w:rsidP="001A7364">
      <w:pPr>
        <w:jc w:val="center"/>
      </w:pPr>
      <w:r w:rsidRPr="00850A73">
        <w:t>природного и техногенного характера и пожарной безопасности»</w:t>
      </w:r>
    </w:p>
    <w:p w:rsidR="001A7364" w:rsidRPr="00850A73" w:rsidRDefault="001A7364" w:rsidP="001A7364">
      <w:pPr>
        <w:tabs>
          <w:tab w:val="left" w:pos="13230"/>
        </w:tabs>
      </w:pPr>
      <w:r>
        <w:tab/>
        <w:t xml:space="preserve">                </w:t>
      </w:r>
      <w:r w:rsidRPr="00850A73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393"/>
        <w:gridCol w:w="963"/>
        <w:gridCol w:w="1066"/>
        <w:gridCol w:w="2113"/>
        <w:gridCol w:w="811"/>
        <w:gridCol w:w="1221"/>
        <w:gridCol w:w="808"/>
        <w:gridCol w:w="638"/>
        <w:gridCol w:w="39"/>
        <w:gridCol w:w="541"/>
        <w:gridCol w:w="9"/>
        <w:gridCol w:w="668"/>
        <w:gridCol w:w="18"/>
        <w:gridCol w:w="662"/>
        <w:gridCol w:w="674"/>
        <w:gridCol w:w="12"/>
        <w:gridCol w:w="665"/>
        <w:gridCol w:w="12"/>
        <w:gridCol w:w="662"/>
        <w:gridCol w:w="36"/>
        <w:gridCol w:w="708"/>
      </w:tblGrid>
      <w:tr w:rsidR="001A7364" w:rsidRPr="00850A73" w:rsidTr="007E79FB">
        <w:trPr>
          <w:trHeight w:val="902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 xml:space="preserve">№ </w:t>
            </w:r>
            <w:proofErr w:type="gramStart"/>
            <w:r w:rsidRPr="00850A73">
              <w:t>п</w:t>
            </w:r>
            <w:proofErr w:type="gramEnd"/>
            <w:r w:rsidRPr="00850A73">
              <w:t>/п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Задачи, направленные на достижение цели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Планируемый объем финансирование на решение данной задачи (тыс. руб.)</w:t>
            </w:r>
          </w:p>
        </w:tc>
        <w:tc>
          <w:tcPr>
            <w:tcW w:w="696" w:type="pct"/>
            <w:vMerge w:val="restar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Количественные и/или качественные целевые показатели, характеризующие достижение целей и решений</w:t>
            </w:r>
          </w:p>
        </w:tc>
        <w:tc>
          <w:tcPr>
            <w:tcW w:w="267" w:type="pct"/>
            <w:vMerge w:val="restar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 xml:space="preserve">Единица </w:t>
            </w:r>
            <w:proofErr w:type="spellStart"/>
            <w:r w:rsidRPr="00850A73">
              <w:t>изм</w:t>
            </w:r>
            <w:proofErr w:type="spellEnd"/>
            <w:r w:rsidRPr="00850A73">
              <w:t xml:space="preserve"> - </w:t>
            </w:r>
            <w:proofErr w:type="spellStart"/>
            <w:r w:rsidRPr="00850A73">
              <w:t>ния</w:t>
            </w:r>
            <w:proofErr w:type="spellEnd"/>
          </w:p>
        </w:tc>
        <w:tc>
          <w:tcPr>
            <w:tcW w:w="402" w:type="pct"/>
            <w:vMerge w:val="restar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Базовые значения показателя, на начало реализации</w:t>
            </w:r>
          </w:p>
        </w:tc>
        <w:tc>
          <w:tcPr>
            <w:tcW w:w="2026" w:type="pct"/>
            <w:gridSpan w:val="15"/>
            <w:shd w:val="clear" w:color="auto" w:fill="auto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 w:rsidRPr="00850A73">
              <w:t>Планируемое значение показателя по годам реализации</w:t>
            </w:r>
          </w:p>
        </w:tc>
      </w:tr>
      <w:tr w:rsidR="001A7364" w:rsidRPr="00850A73" w:rsidTr="007E79FB">
        <w:trPr>
          <w:trHeight w:val="848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788" w:type="pct"/>
            <w:vMerge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Местный бюджет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Другие источники</w:t>
            </w:r>
          </w:p>
        </w:tc>
        <w:tc>
          <w:tcPr>
            <w:tcW w:w="696" w:type="pct"/>
            <w:vMerge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67" w:type="pct"/>
            <w:vMerge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2017 год</w:t>
            </w:r>
          </w:p>
        </w:tc>
        <w:tc>
          <w:tcPr>
            <w:tcW w:w="210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2018 год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2019 год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2020 год</w:t>
            </w:r>
          </w:p>
        </w:tc>
        <w:tc>
          <w:tcPr>
            <w:tcW w:w="21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2021 год</w:t>
            </w:r>
          </w:p>
        </w:tc>
        <w:tc>
          <w:tcPr>
            <w:tcW w:w="226" w:type="pct"/>
            <w:gridSpan w:val="2"/>
          </w:tcPr>
          <w:p w:rsidR="001A7364" w:rsidRPr="00850A73" w:rsidRDefault="001A7364" w:rsidP="007E79FB">
            <w:pPr>
              <w:jc w:val="center"/>
            </w:pPr>
            <w:r w:rsidRPr="00850A73">
              <w:t>2022 год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  <w:r w:rsidRPr="00850A73">
              <w:t>2023</w:t>
            </w:r>
          </w:p>
          <w:p w:rsidR="001A7364" w:rsidRPr="00850A73" w:rsidRDefault="001A7364" w:rsidP="007E79FB">
            <w:pPr>
              <w:jc w:val="center"/>
            </w:pPr>
            <w:r w:rsidRPr="00850A73">
              <w:t>год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  <w:r w:rsidRPr="00850A73">
              <w:t>2024 год</w:t>
            </w:r>
          </w:p>
        </w:tc>
        <w:tc>
          <w:tcPr>
            <w:tcW w:w="233" w:type="pct"/>
          </w:tcPr>
          <w:p w:rsidR="001A7364" w:rsidRPr="00850A73" w:rsidRDefault="001A7364" w:rsidP="007E79FB">
            <w:pPr>
              <w:spacing w:after="160" w:line="259" w:lineRule="auto"/>
            </w:pPr>
            <w:r>
              <w:t>2025 год</w:t>
            </w:r>
          </w:p>
        </w:tc>
      </w:tr>
      <w:tr w:rsidR="001A7364" w:rsidRPr="00850A73" w:rsidTr="007E79FB">
        <w:trPr>
          <w:trHeight w:val="1042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1.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Эвакуационные мероприятия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>
              <w:t>35</w:t>
            </w:r>
            <w:r w:rsidRPr="00850A73">
              <w:t>,00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Создание запаса топлива на работу вахтового автомобиля, катеров и лодок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0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33" w:type="pct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7E79FB">
        <w:trPr>
          <w:trHeight w:val="1216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Ведение аварийно - восстановительных работ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/>
          <w:p w:rsidR="001A7364" w:rsidRPr="00850A73" w:rsidRDefault="001A7364" w:rsidP="007E79FB">
            <w:pPr>
              <w:jc w:val="center"/>
            </w:pPr>
            <w:r>
              <w:t>1648,6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/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Создание запаса топлива на работу самосвала и тяжелой техники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0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33" w:type="pct"/>
            <w:vAlign w:val="center"/>
          </w:tcPr>
          <w:p w:rsidR="001A7364" w:rsidRPr="00850A73" w:rsidRDefault="001A7364" w:rsidP="007E79FB">
            <w:pPr>
              <w:jc w:val="center"/>
            </w:pPr>
            <w:r>
              <w:t>100</w:t>
            </w:r>
          </w:p>
        </w:tc>
      </w:tr>
      <w:tr w:rsidR="001A7364" w:rsidRPr="00850A73" w:rsidTr="006B0214">
        <w:trPr>
          <w:trHeight w:val="1405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3.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6B0214" w:rsidP="007E79FB">
            <w:r w:rsidRPr="006B0214">
              <w:t>Закупка и освежевание материальных резервов в рамках защиты территории и населения от чрезвычайных ситуаций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>
              <w:t>1095,9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Соответствие нормативу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0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33" w:type="pct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7E79FB">
        <w:trPr>
          <w:trHeight w:val="1619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4.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 xml:space="preserve">Закупка противопожарного инвентаря, </w:t>
            </w:r>
            <w:proofErr w:type="gramStart"/>
            <w:r w:rsidRPr="00850A73">
              <w:t>комплектующих</w:t>
            </w:r>
            <w:proofErr w:type="gramEnd"/>
            <w:r w:rsidRPr="00850A73">
              <w:t xml:space="preserve"> для противопожарной техники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>
              <w:t>143,7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Своевременность и полнота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0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194" w:type="pct"/>
            <w:gridSpan w:val="3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1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6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33" w:type="pct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6B0214">
        <w:trPr>
          <w:trHeight w:val="1942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lastRenderedPageBreak/>
              <w:t>5.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A20CED" w:rsidP="007E79FB">
            <w:r w:rsidRPr="00A20CED">
              <w:t>Закупка и установка С-40 и ГР-100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110,20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r w:rsidRPr="00850A73">
              <w:t>Оповещение населения об опасностях, возникающих при возникновении ЧС природного и техногенного характера, а также приведении военных действий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20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50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6B0214">
        <w:trPr>
          <w:trHeight w:val="2361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6.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 xml:space="preserve">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850A73">
              <w:t>обучения населения по вопросам</w:t>
            </w:r>
            <w:proofErr w:type="gramEnd"/>
            <w:r w:rsidRPr="00850A73">
              <w:t xml:space="preserve"> ГО, ЧС и ПБ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>
              <w:t>34</w:t>
            </w:r>
            <w:r w:rsidRPr="00850A73">
              <w:t>,3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Укомплектованность помещений для обучения в области ГО, ЧС, пожарной безопасности и правилам поведения на водных объектах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20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50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6B0214">
        <w:trPr>
          <w:trHeight w:val="704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7.</w:t>
            </w:r>
          </w:p>
        </w:tc>
        <w:tc>
          <w:tcPr>
            <w:tcW w:w="788" w:type="pct"/>
            <w:shd w:val="clear" w:color="auto" w:fill="auto"/>
          </w:tcPr>
          <w:p w:rsidR="001A7364" w:rsidRDefault="001A7364" w:rsidP="007E79FB">
            <w:r w:rsidRPr="00850A73">
              <w:t>Изготовление аншлагов</w:t>
            </w:r>
          </w:p>
          <w:p w:rsidR="001A7364" w:rsidRPr="00850A73" w:rsidRDefault="001A7364" w:rsidP="007E79FB">
            <w:r>
              <w:t>«Купание запрещено», по противопожарной тематике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>
              <w:t>19,5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Количество изготовленных аншлагов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20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50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 w:rsidRPr="00850A73"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6B0214">
        <w:trPr>
          <w:trHeight w:val="932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8.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Создание противопожарных минерализованных полос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15,00</w:t>
            </w: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tabs>
                <w:tab w:val="left" w:pos="791"/>
              </w:tabs>
              <w:jc w:val="center"/>
            </w:pP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Своевременность и полнота исполнения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  <w:tr w:rsidR="001A7364" w:rsidRPr="00850A73" w:rsidTr="006B0214">
        <w:trPr>
          <w:trHeight w:val="736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9.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 xml:space="preserve">Берегоукрепление р. Уда в н.п. Хоняки и н.п. </w:t>
            </w:r>
            <w:proofErr w:type="gramStart"/>
            <w:r w:rsidRPr="00850A73">
              <w:t>Октябрьский</w:t>
            </w:r>
            <w:proofErr w:type="gramEnd"/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42276,2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Защита населенных пунктов от водных бедствий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E674C8" w:rsidRPr="00850A73" w:rsidTr="002357EB">
        <w:trPr>
          <w:trHeight w:val="736"/>
        </w:trPr>
        <w:tc>
          <w:tcPr>
            <w:tcW w:w="153" w:type="pct"/>
            <w:shd w:val="clear" w:color="auto" w:fill="auto"/>
          </w:tcPr>
          <w:p w:rsidR="00E674C8" w:rsidRPr="002357EB" w:rsidRDefault="00E674C8" w:rsidP="007E79FB">
            <w:pPr>
              <w:jc w:val="center"/>
            </w:pPr>
            <w:r w:rsidRPr="002357EB">
              <w:t>10</w:t>
            </w:r>
          </w:p>
        </w:tc>
        <w:tc>
          <w:tcPr>
            <w:tcW w:w="788" w:type="pct"/>
            <w:shd w:val="clear" w:color="auto" w:fill="auto"/>
          </w:tcPr>
          <w:p w:rsidR="00E674C8" w:rsidRPr="002357EB" w:rsidRDefault="00E674C8" w:rsidP="007E79FB">
            <w:pPr>
              <w:jc w:val="both"/>
            </w:pPr>
            <w:r w:rsidRPr="002357EB">
              <w:t>Разработка паспорта безопасности и плана действий по предупреждению и ликвидации чрезвычайных ситуаций</w:t>
            </w:r>
          </w:p>
        </w:tc>
        <w:tc>
          <w:tcPr>
            <w:tcW w:w="317" w:type="pct"/>
            <w:shd w:val="clear" w:color="auto" w:fill="auto"/>
          </w:tcPr>
          <w:p w:rsidR="00E674C8" w:rsidRPr="002357EB" w:rsidRDefault="00E674C8" w:rsidP="007E79FB">
            <w:pPr>
              <w:jc w:val="center"/>
            </w:pPr>
            <w:r w:rsidRPr="002357EB">
              <w:t>60,0</w:t>
            </w:r>
          </w:p>
        </w:tc>
        <w:tc>
          <w:tcPr>
            <w:tcW w:w="351" w:type="pct"/>
            <w:shd w:val="clear" w:color="auto" w:fill="auto"/>
          </w:tcPr>
          <w:p w:rsidR="00E674C8" w:rsidRPr="002357EB" w:rsidRDefault="00E674C8" w:rsidP="007E79FB">
            <w:pPr>
              <w:jc w:val="center"/>
            </w:pPr>
            <w:r w:rsidRPr="002357EB">
              <w:t>-</w:t>
            </w:r>
          </w:p>
        </w:tc>
        <w:tc>
          <w:tcPr>
            <w:tcW w:w="696" w:type="pct"/>
            <w:shd w:val="clear" w:color="auto" w:fill="auto"/>
          </w:tcPr>
          <w:p w:rsidR="00E674C8" w:rsidRPr="002357EB" w:rsidRDefault="002357EB" w:rsidP="007E79FB">
            <w:pPr>
              <w:jc w:val="center"/>
            </w:pPr>
            <w:r w:rsidRPr="002357EB">
              <w:t>Своевременность и полнота</w:t>
            </w:r>
          </w:p>
        </w:tc>
        <w:tc>
          <w:tcPr>
            <w:tcW w:w="267" w:type="pct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%</w:t>
            </w:r>
          </w:p>
        </w:tc>
        <w:tc>
          <w:tcPr>
            <w:tcW w:w="402" w:type="pct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266" w:type="pct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178" w:type="pct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222" w:type="pct"/>
          </w:tcPr>
          <w:p w:rsidR="00E674C8" w:rsidRPr="002357EB" w:rsidRDefault="00741842" w:rsidP="007E79FB">
            <w:pPr>
              <w:jc w:val="center"/>
            </w:pPr>
            <w:r w:rsidRPr="002357EB">
              <w:t>0</w:t>
            </w:r>
          </w:p>
        </w:tc>
        <w:tc>
          <w:tcPr>
            <w:tcW w:w="223" w:type="pct"/>
            <w:gridSpan w:val="2"/>
          </w:tcPr>
          <w:p w:rsidR="00E674C8" w:rsidRPr="002357EB" w:rsidRDefault="00741842" w:rsidP="007E79FB">
            <w:pPr>
              <w:jc w:val="center"/>
            </w:pPr>
            <w:r w:rsidRPr="002357EB">
              <w:t>100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E674C8" w:rsidRPr="002357EB" w:rsidRDefault="00741842" w:rsidP="007E79FB">
            <w:pPr>
              <w:spacing w:after="160" w:line="259" w:lineRule="auto"/>
            </w:pPr>
            <w:r w:rsidRPr="002357EB">
              <w:t>0</w:t>
            </w:r>
          </w:p>
        </w:tc>
        <w:tc>
          <w:tcPr>
            <w:tcW w:w="245" w:type="pct"/>
            <w:gridSpan w:val="2"/>
          </w:tcPr>
          <w:p w:rsidR="00E674C8" w:rsidRPr="002357EB" w:rsidRDefault="00741842" w:rsidP="002357EB">
            <w:pPr>
              <w:spacing w:after="160" w:line="259" w:lineRule="auto"/>
              <w:jc w:val="center"/>
            </w:pPr>
            <w:r w:rsidRPr="002357EB">
              <w:t>0</w:t>
            </w:r>
          </w:p>
        </w:tc>
      </w:tr>
      <w:tr w:rsidR="001A7364" w:rsidRPr="00850A73" w:rsidTr="00741842">
        <w:trPr>
          <w:trHeight w:val="270"/>
        </w:trPr>
        <w:tc>
          <w:tcPr>
            <w:tcW w:w="153" w:type="pct"/>
            <w:shd w:val="clear" w:color="auto" w:fill="auto"/>
          </w:tcPr>
          <w:p w:rsidR="001A7364" w:rsidRPr="00850A73" w:rsidRDefault="006A67DA" w:rsidP="007E79FB">
            <w:pPr>
              <w:jc w:val="center"/>
            </w:pPr>
            <w:r>
              <w:t>11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 xml:space="preserve">Берегоукрепление некапитального характера р. Уда в н.п. Хоняки и н.п. </w:t>
            </w:r>
            <w:proofErr w:type="gramStart"/>
            <w:r w:rsidRPr="00850A73">
              <w:lastRenderedPageBreak/>
              <w:t>Октябрьский</w:t>
            </w:r>
            <w:proofErr w:type="gramEnd"/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1391,90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Защита населенных пунктов от водных бедствий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1A7364" w:rsidRPr="00850A73" w:rsidTr="006B0214">
        <w:trPr>
          <w:trHeight w:val="1247"/>
        </w:trPr>
        <w:tc>
          <w:tcPr>
            <w:tcW w:w="153" w:type="pct"/>
            <w:shd w:val="clear" w:color="auto" w:fill="auto"/>
          </w:tcPr>
          <w:p w:rsidR="001A7364" w:rsidRPr="00850A73" w:rsidRDefault="006A67DA" w:rsidP="007E79FB">
            <w:pPr>
              <w:jc w:val="center"/>
            </w:pPr>
            <w:r>
              <w:lastRenderedPageBreak/>
              <w:t>12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Очистка территории от крупногабаритных</w:t>
            </w:r>
            <w:r>
              <w:t xml:space="preserve"> </w:t>
            </w:r>
            <w:r w:rsidRPr="00850A73">
              <w:t>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прошедшеми в июне 2019 года на территории Иркутской области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479,50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Соблюдение санэпидемических и пожарных норм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1A7364" w:rsidRPr="00850A73" w:rsidTr="006B0214">
        <w:trPr>
          <w:trHeight w:val="1247"/>
        </w:trPr>
        <w:tc>
          <w:tcPr>
            <w:tcW w:w="153" w:type="pct"/>
            <w:shd w:val="clear" w:color="auto" w:fill="auto"/>
          </w:tcPr>
          <w:p w:rsidR="001A7364" w:rsidRPr="00850A73" w:rsidRDefault="006A67DA" w:rsidP="007E79FB">
            <w:pPr>
              <w:jc w:val="center"/>
            </w:pPr>
            <w:r>
              <w:t>13</w:t>
            </w:r>
            <w:r w:rsidR="001A7364" w:rsidRPr="00850A73">
              <w:t>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370,70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1A7364" w:rsidRPr="00850A73" w:rsidTr="006B0214">
        <w:trPr>
          <w:trHeight w:val="418"/>
        </w:trPr>
        <w:tc>
          <w:tcPr>
            <w:tcW w:w="153" w:type="pct"/>
            <w:shd w:val="clear" w:color="auto" w:fill="auto"/>
          </w:tcPr>
          <w:p w:rsidR="001A7364" w:rsidRPr="00850A73" w:rsidRDefault="006A67DA" w:rsidP="007E79FB">
            <w:pPr>
              <w:jc w:val="center"/>
            </w:pPr>
            <w:r>
              <w:t>14</w:t>
            </w:r>
            <w:r w:rsidR="001A7364" w:rsidRPr="00850A73">
              <w:t>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850A73">
              <w:t>ств в св</w:t>
            </w:r>
            <w:proofErr w:type="gramEnd"/>
            <w:r w:rsidRPr="00850A73"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14321,40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1A7364" w:rsidRPr="00850A73" w:rsidTr="006B0214">
        <w:trPr>
          <w:trHeight w:val="893"/>
        </w:trPr>
        <w:tc>
          <w:tcPr>
            <w:tcW w:w="153" w:type="pct"/>
            <w:shd w:val="clear" w:color="auto" w:fill="auto"/>
          </w:tcPr>
          <w:p w:rsidR="001A7364" w:rsidRPr="00850A73" w:rsidRDefault="006A67DA" w:rsidP="007E79FB">
            <w:pPr>
              <w:jc w:val="center"/>
            </w:pPr>
            <w:r>
              <w:t>15</w:t>
            </w:r>
            <w:r w:rsidR="001A7364" w:rsidRPr="00850A73">
              <w:t>.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Расходы на оплату соглашения по передачи полномочий с ЕДДС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126,9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1A7364" w:rsidRPr="00850A73" w:rsidTr="006B0214">
        <w:trPr>
          <w:trHeight w:val="893"/>
        </w:trPr>
        <w:tc>
          <w:tcPr>
            <w:tcW w:w="153" w:type="pct"/>
            <w:shd w:val="clear" w:color="auto" w:fill="auto"/>
          </w:tcPr>
          <w:p w:rsidR="001A7364" w:rsidRPr="00850A73" w:rsidRDefault="006A67DA" w:rsidP="007E79FB">
            <w:pPr>
              <w:jc w:val="center"/>
            </w:pPr>
            <w:r>
              <w:lastRenderedPageBreak/>
              <w:t>16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Мероприятие по  сносу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2165,5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  <w:r w:rsidRPr="00850A73">
              <w:t>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0</w:t>
            </w:r>
          </w:p>
        </w:tc>
      </w:tr>
      <w:tr w:rsidR="001A7364" w:rsidRPr="00850A73" w:rsidTr="006B0214">
        <w:trPr>
          <w:trHeight w:val="893"/>
        </w:trPr>
        <w:tc>
          <w:tcPr>
            <w:tcW w:w="153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6A67DA" w:rsidP="007E79FB">
            <w:pPr>
              <w:jc w:val="center"/>
            </w:pPr>
            <w:r>
              <w:t>17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1201,8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  <w:r w:rsidRPr="00850A73">
              <w:t>0</w:t>
            </w:r>
          </w:p>
        </w:tc>
        <w:tc>
          <w:tcPr>
            <w:tcW w:w="245" w:type="pct"/>
            <w:gridSpan w:val="2"/>
          </w:tcPr>
          <w:p w:rsidR="001A7364" w:rsidRPr="00850A73" w:rsidRDefault="001A7364" w:rsidP="007E79FB">
            <w:pPr>
              <w:spacing w:after="160" w:line="259" w:lineRule="auto"/>
            </w:pPr>
            <w:r>
              <w:t>0</w:t>
            </w:r>
          </w:p>
        </w:tc>
      </w:tr>
      <w:tr w:rsidR="001A7364" w:rsidRPr="00850A73" w:rsidTr="006B0214">
        <w:trPr>
          <w:trHeight w:val="1247"/>
        </w:trPr>
        <w:tc>
          <w:tcPr>
            <w:tcW w:w="153" w:type="pct"/>
            <w:shd w:val="clear" w:color="auto" w:fill="auto"/>
          </w:tcPr>
          <w:p w:rsidR="001A7364" w:rsidRPr="00850A73" w:rsidRDefault="001A7364" w:rsidP="007070E3">
            <w:pPr>
              <w:jc w:val="center"/>
            </w:pPr>
            <w:r w:rsidRPr="00850A73">
              <w:t>1</w:t>
            </w:r>
            <w:r w:rsidR="007070E3">
              <w:t>8</w:t>
            </w:r>
          </w:p>
        </w:tc>
        <w:tc>
          <w:tcPr>
            <w:tcW w:w="788" w:type="pct"/>
            <w:shd w:val="clear" w:color="auto" w:fill="auto"/>
          </w:tcPr>
          <w:p w:rsidR="001A7364" w:rsidRPr="00850A73" w:rsidRDefault="001A7364" w:rsidP="007E79FB">
            <w:r w:rsidRPr="00850A73">
              <w:t>Предупреждение жильцов и противопожарной службы о возникновении пожара в кв. у инвалидов 1 гр. и одиноких пенсионеров сверхпожилого возраста</w:t>
            </w:r>
          </w:p>
        </w:tc>
        <w:tc>
          <w:tcPr>
            <w:tcW w:w="31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-</w:t>
            </w:r>
          </w:p>
        </w:tc>
        <w:tc>
          <w:tcPr>
            <w:tcW w:w="351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>
              <w:t>27</w:t>
            </w:r>
            <w:r w:rsidRPr="00850A73">
              <w:t>0,00</w:t>
            </w:r>
          </w:p>
        </w:tc>
        <w:tc>
          <w:tcPr>
            <w:tcW w:w="696" w:type="pct"/>
            <w:shd w:val="clear" w:color="auto" w:fill="auto"/>
          </w:tcPr>
          <w:p w:rsidR="001A7364" w:rsidRPr="00850A73" w:rsidRDefault="001A7364" w:rsidP="007E79FB">
            <w:pPr>
              <w:jc w:val="both"/>
            </w:pPr>
            <w:r w:rsidRPr="00850A73">
              <w:t>Установка автономных пожарных извещателей</w:t>
            </w:r>
          </w:p>
        </w:tc>
        <w:tc>
          <w:tcPr>
            <w:tcW w:w="267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%</w:t>
            </w:r>
          </w:p>
        </w:tc>
        <w:tc>
          <w:tcPr>
            <w:tcW w:w="402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0</w:t>
            </w:r>
          </w:p>
        </w:tc>
        <w:tc>
          <w:tcPr>
            <w:tcW w:w="266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20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50</w:t>
            </w:r>
          </w:p>
        </w:tc>
        <w:tc>
          <w:tcPr>
            <w:tcW w:w="178" w:type="pct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3" w:type="pct"/>
            <w:gridSpan w:val="2"/>
          </w:tcPr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</w:p>
          <w:p w:rsidR="001A7364" w:rsidRPr="00850A73" w:rsidRDefault="001A7364" w:rsidP="007E79FB">
            <w:pPr>
              <w:jc w:val="center"/>
            </w:pPr>
            <w:r w:rsidRPr="00850A73">
              <w:t>100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364" w:rsidRPr="00850A73" w:rsidRDefault="001A7364" w:rsidP="007E79FB">
            <w:pPr>
              <w:spacing w:after="160" w:line="259" w:lineRule="auto"/>
            </w:pPr>
          </w:p>
          <w:p w:rsidR="001A7364" w:rsidRPr="00850A73" w:rsidRDefault="001A7364" w:rsidP="007E79FB"/>
          <w:p w:rsidR="001A7364" w:rsidRPr="00850A73" w:rsidRDefault="001A7364" w:rsidP="007E79FB"/>
          <w:p w:rsidR="001A7364" w:rsidRPr="00850A73" w:rsidRDefault="001A7364" w:rsidP="007E79FB">
            <w:r w:rsidRPr="00850A73">
              <w:t>100</w:t>
            </w:r>
          </w:p>
        </w:tc>
        <w:tc>
          <w:tcPr>
            <w:tcW w:w="245" w:type="pct"/>
            <w:gridSpan w:val="2"/>
            <w:vAlign w:val="center"/>
          </w:tcPr>
          <w:p w:rsidR="001A7364" w:rsidRPr="00850A73" w:rsidRDefault="001A7364" w:rsidP="007E79FB">
            <w:pPr>
              <w:spacing w:after="160" w:line="259" w:lineRule="auto"/>
              <w:jc w:val="center"/>
            </w:pPr>
            <w:r>
              <w:t>100</w:t>
            </w:r>
          </w:p>
        </w:tc>
      </w:tr>
    </w:tbl>
    <w:p w:rsidR="006A67DA" w:rsidRDefault="001A7364" w:rsidP="006A67D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070E3" w:rsidRDefault="007070E3" w:rsidP="006A67DA">
      <w:pPr>
        <w:rPr>
          <w:sz w:val="24"/>
          <w:szCs w:val="24"/>
        </w:rPr>
      </w:pPr>
    </w:p>
    <w:p w:rsidR="007070E3" w:rsidRDefault="007070E3" w:rsidP="006A67DA">
      <w:pPr>
        <w:rPr>
          <w:sz w:val="24"/>
          <w:szCs w:val="24"/>
        </w:rPr>
      </w:pPr>
    </w:p>
    <w:p w:rsidR="007070E3" w:rsidRDefault="007070E3" w:rsidP="006A67DA">
      <w:pPr>
        <w:rPr>
          <w:sz w:val="24"/>
          <w:szCs w:val="24"/>
        </w:rPr>
      </w:pPr>
    </w:p>
    <w:p w:rsidR="007070E3" w:rsidRDefault="007070E3" w:rsidP="006A67DA">
      <w:pPr>
        <w:rPr>
          <w:sz w:val="24"/>
          <w:szCs w:val="24"/>
        </w:rPr>
      </w:pPr>
    </w:p>
    <w:p w:rsidR="007070E3" w:rsidRDefault="007070E3" w:rsidP="006A67DA">
      <w:pPr>
        <w:rPr>
          <w:sz w:val="24"/>
          <w:szCs w:val="24"/>
        </w:rPr>
      </w:pPr>
    </w:p>
    <w:p w:rsidR="007070E3" w:rsidRDefault="007070E3" w:rsidP="006A67DA">
      <w:pPr>
        <w:rPr>
          <w:sz w:val="24"/>
          <w:szCs w:val="24"/>
        </w:rPr>
      </w:pPr>
    </w:p>
    <w:p w:rsidR="009517EF" w:rsidRPr="00850A73" w:rsidRDefault="009517EF" w:rsidP="006A67DA">
      <w:pPr>
        <w:jc w:val="center"/>
      </w:pPr>
      <w:r w:rsidRPr="00850A73">
        <w:lastRenderedPageBreak/>
        <w:t>Обоснование финансовых ресурсов для реализации муниципальной программы Октябрьского муниципального образования</w:t>
      </w:r>
    </w:p>
    <w:p w:rsidR="009517EF" w:rsidRPr="00850A73" w:rsidRDefault="009517EF" w:rsidP="009517EF">
      <w:pPr>
        <w:jc w:val="center"/>
      </w:pPr>
      <w:r w:rsidRPr="00850A73">
        <w:t>«Мероприятия по гражданской обороне, защите населения и территории от чрезвычайных ситуаций</w:t>
      </w:r>
    </w:p>
    <w:p w:rsidR="009517EF" w:rsidRPr="00850A73" w:rsidRDefault="009517EF" w:rsidP="009517EF">
      <w:pPr>
        <w:jc w:val="center"/>
      </w:pPr>
      <w:r w:rsidRPr="00850A73">
        <w:t>природного и техногенного характера и пожарной безопасности</w:t>
      </w:r>
    </w:p>
    <w:p w:rsidR="009517EF" w:rsidRPr="00850A73" w:rsidRDefault="00893C66" w:rsidP="009517EF">
      <w:pPr>
        <w:tabs>
          <w:tab w:val="left" w:pos="12930"/>
        </w:tabs>
      </w:pPr>
      <w:r>
        <w:tab/>
        <w:t xml:space="preserve">                  </w:t>
      </w:r>
      <w:r w:rsidR="009517EF">
        <w:t xml:space="preserve">     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342"/>
        <w:gridCol w:w="2833"/>
        <w:gridCol w:w="826"/>
        <w:gridCol w:w="635"/>
        <w:gridCol w:w="635"/>
        <w:gridCol w:w="920"/>
        <w:gridCol w:w="920"/>
        <w:gridCol w:w="826"/>
        <w:gridCol w:w="635"/>
        <w:gridCol w:w="635"/>
        <w:gridCol w:w="641"/>
        <w:gridCol w:w="756"/>
        <w:gridCol w:w="1427"/>
      </w:tblGrid>
      <w:tr w:rsidR="009517EF" w:rsidRPr="00850A73" w:rsidTr="00893C66">
        <w:trPr>
          <w:trHeight w:val="838"/>
        </w:trPr>
        <w:tc>
          <w:tcPr>
            <w:tcW w:w="709" w:type="pct"/>
            <w:vMerge w:val="restar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Наименование мероприятия программы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Источник финансирования</w:t>
            </w:r>
          </w:p>
        </w:tc>
        <w:tc>
          <w:tcPr>
            <w:tcW w:w="933" w:type="pct"/>
            <w:vMerge w:val="restar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Расчет необходимых финансовых ресурсов на реализацию мероприятия</w:t>
            </w:r>
          </w:p>
        </w:tc>
        <w:tc>
          <w:tcPr>
            <w:tcW w:w="2446" w:type="pct"/>
            <w:gridSpan w:val="10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Общий объем финансовых ресурсов на реализацию мероприятия, в том числе по годам в руб.</w:t>
            </w:r>
          </w:p>
        </w:tc>
        <w:tc>
          <w:tcPr>
            <w:tcW w:w="470" w:type="pct"/>
            <w:vMerge w:val="restart"/>
          </w:tcPr>
          <w:p w:rsidR="009517EF" w:rsidRPr="00850A73" w:rsidRDefault="009517EF" w:rsidP="00E255A7">
            <w:pPr>
              <w:jc w:val="center"/>
            </w:pPr>
            <w:r w:rsidRPr="00850A73">
              <w:t>Эксплуатационные расходы, возникшие в результате реализации мероприятия</w:t>
            </w:r>
          </w:p>
        </w:tc>
      </w:tr>
      <w:tr w:rsidR="009517EF" w:rsidRPr="00850A73" w:rsidTr="00893C66">
        <w:trPr>
          <w:trHeight w:val="535"/>
        </w:trPr>
        <w:tc>
          <w:tcPr>
            <w:tcW w:w="709" w:type="pct"/>
            <w:vMerge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</w:tc>
        <w:tc>
          <w:tcPr>
            <w:tcW w:w="442" w:type="pct"/>
            <w:vMerge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</w:tc>
        <w:tc>
          <w:tcPr>
            <w:tcW w:w="933" w:type="pct"/>
            <w:vMerge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всего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2017 год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2018 год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2019</w:t>
            </w:r>
          </w:p>
          <w:p w:rsidR="009517EF" w:rsidRPr="00850A73" w:rsidRDefault="009517EF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2020</w:t>
            </w:r>
          </w:p>
          <w:p w:rsidR="009517EF" w:rsidRPr="00850A73" w:rsidRDefault="009517EF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2021</w:t>
            </w:r>
          </w:p>
          <w:p w:rsidR="009517EF" w:rsidRPr="00850A73" w:rsidRDefault="009517EF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  <w:r w:rsidRPr="00850A73">
              <w:t>2022</w:t>
            </w:r>
          </w:p>
          <w:p w:rsidR="009517EF" w:rsidRPr="00850A73" w:rsidRDefault="009517EF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  <w:r w:rsidRPr="00850A73">
              <w:t>2023</w:t>
            </w:r>
          </w:p>
          <w:p w:rsidR="009517EF" w:rsidRPr="00850A73" w:rsidRDefault="009517EF" w:rsidP="00E255A7">
            <w:pPr>
              <w:jc w:val="center"/>
            </w:pPr>
            <w:r w:rsidRPr="00850A73">
              <w:t>год</w:t>
            </w:r>
          </w:p>
        </w:tc>
        <w:tc>
          <w:tcPr>
            <w:tcW w:w="211" w:type="pct"/>
          </w:tcPr>
          <w:p w:rsidR="009517EF" w:rsidRPr="00850A73" w:rsidRDefault="009517EF" w:rsidP="00E255A7">
            <w:pPr>
              <w:jc w:val="center"/>
            </w:pPr>
            <w:r w:rsidRPr="00850A73">
              <w:t>2024 год</w:t>
            </w:r>
          </w:p>
        </w:tc>
        <w:tc>
          <w:tcPr>
            <w:tcW w:w="249" w:type="pct"/>
          </w:tcPr>
          <w:p w:rsidR="009517EF" w:rsidRPr="00850A73" w:rsidRDefault="009517EF" w:rsidP="00E255A7">
            <w:pPr>
              <w:jc w:val="center"/>
            </w:pPr>
            <w:r>
              <w:t>2025 год</w:t>
            </w:r>
          </w:p>
        </w:tc>
        <w:tc>
          <w:tcPr>
            <w:tcW w:w="470" w:type="pct"/>
            <w:vMerge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176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1. </w:t>
            </w:r>
            <w:r>
              <w:t xml:space="preserve">Основное мероприятие: </w:t>
            </w:r>
            <w:r w:rsidRPr="00850A73">
              <w:t>Эвакуационные мероприятия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pPr>
              <w:jc w:val="both"/>
            </w:pPr>
            <w:r w:rsidRPr="00850A73">
              <w:t>Топливо на работу техники:</w:t>
            </w:r>
          </w:p>
          <w:p w:rsidR="009517EF" w:rsidRPr="00850A73" w:rsidRDefault="009517EF" w:rsidP="00E255A7">
            <w:pPr>
              <w:jc w:val="both"/>
            </w:pPr>
            <w:r w:rsidRPr="00850A73">
              <w:t>- вахтовый автомобиль 60 л. ДТ по цене 46 руб.</w:t>
            </w:r>
          </w:p>
          <w:p w:rsidR="009517EF" w:rsidRPr="00850A73" w:rsidRDefault="009517EF" w:rsidP="00E255A7">
            <w:pPr>
              <w:jc w:val="both"/>
            </w:pPr>
            <w:r w:rsidRPr="00850A73">
              <w:t>- катер (лодка) 30 л. АИ 92 по цене 46 руб.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35</w:t>
            </w:r>
            <w:r w:rsidRPr="00850A73">
              <w:t>,00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25</w:t>
            </w:r>
            <w:r w:rsidRPr="00850A73">
              <w:t>,0</w:t>
            </w:r>
          </w:p>
        </w:tc>
        <w:tc>
          <w:tcPr>
            <w:tcW w:w="211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>
            <w:pPr>
              <w:jc w:val="center"/>
            </w:pPr>
            <w:r>
              <w:t>5</w:t>
            </w:r>
            <w:r w:rsidRPr="00850A73"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5,0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094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2. </w:t>
            </w:r>
            <w:r>
              <w:t xml:space="preserve">Основное мероприятие: </w:t>
            </w:r>
            <w:r w:rsidRPr="00850A73">
              <w:t>Ведение аварийно - восстановительных работ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pPr>
              <w:jc w:val="both"/>
            </w:pPr>
            <w:r w:rsidRPr="00850A73">
              <w:t>Топливо на работу техники:</w:t>
            </w:r>
          </w:p>
          <w:p w:rsidR="009517EF" w:rsidRPr="00850A73" w:rsidRDefault="009517EF" w:rsidP="00E255A7">
            <w:pPr>
              <w:jc w:val="both"/>
            </w:pPr>
            <w:r w:rsidRPr="00850A73">
              <w:t>- самосвал автомобиль 60 л. ДТ по цене 46 руб.</w:t>
            </w:r>
          </w:p>
          <w:p w:rsidR="009517EF" w:rsidRPr="00850A73" w:rsidRDefault="009517EF" w:rsidP="00E255A7">
            <w:pPr>
              <w:jc w:val="both"/>
            </w:pPr>
            <w:r w:rsidRPr="00850A73">
              <w:t>- тяжелая техника 120 л. ДТ по цене 46 руб.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1648,6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1584,40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1,2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40,00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3</w:t>
            </w:r>
            <w:r w:rsidRPr="00850A73">
              <w:t>,0</w:t>
            </w:r>
          </w:p>
        </w:tc>
        <w:tc>
          <w:tcPr>
            <w:tcW w:w="211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>
            <w:r>
              <w:t>10</w:t>
            </w:r>
            <w:r w:rsidRPr="00850A73"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10,0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614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3. </w:t>
            </w:r>
            <w:r>
              <w:t xml:space="preserve">Основное мероприятие: </w:t>
            </w:r>
            <w:r w:rsidR="00BE4550" w:rsidRPr="006B0214">
              <w:t>Закупка и освежевание материальных резервов в рамках защиты территории и населения от чрезвычайных ситуаций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pPr>
              <w:jc w:val="both"/>
            </w:pPr>
            <w:r w:rsidRPr="00850A73">
              <w:t>Ежегодная потребность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>
              <w:t>1095,9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10,80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7,00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1008,80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6,8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42,5</w:t>
            </w:r>
          </w:p>
        </w:tc>
        <w:tc>
          <w:tcPr>
            <w:tcW w:w="211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/>
          <w:p w:rsidR="009517EF" w:rsidRPr="00850A73" w:rsidRDefault="009517EF" w:rsidP="00E255A7">
            <w:r>
              <w:t>1</w:t>
            </w:r>
            <w:r w:rsidRPr="00850A73">
              <w:t>0,0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r>
              <w:t>10,0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396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4. </w:t>
            </w:r>
            <w:r>
              <w:t xml:space="preserve">Основное мероприятие: </w:t>
            </w:r>
            <w:r w:rsidRPr="00850A73">
              <w:t xml:space="preserve">Закупка противопожарного инвентаря, </w:t>
            </w:r>
            <w:proofErr w:type="gramStart"/>
            <w:r w:rsidRPr="00850A73">
              <w:t>комплектующих</w:t>
            </w:r>
            <w:proofErr w:type="gramEnd"/>
            <w:r w:rsidRPr="00850A73">
              <w:t xml:space="preserve"> для противопожарной техники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pPr>
              <w:jc w:val="both"/>
            </w:pPr>
            <w:r w:rsidRPr="00850A73">
              <w:t>Ежегодная потребность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143,7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5,20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15,00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34,2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34,8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14,5</w:t>
            </w:r>
          </w:p>
        </w:tc>
        <w:tc>
          <w:tcPr>
            <w:tcW w:w="211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>
            <w:r>
              <w:t>20</w:t>
            </w:r>
            <w:r w:rsidRPr="00850A73"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20,0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149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lastRenderedPageBreak/>
              <w:t xml:space="preserve">5. </w:t>
            </w:r>
            <w:r>
              <w:t xml:space="preserve">Основное мероприятие: </w:t>
            </w:r>
            <w:r w:rsidR="004A1616" w:rsidRPr="00A20CED">
              <w:t>Закупка и установка С-40 и ГР-100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>Ежегодная потребность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110,20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  <w:p w:rsidR="009517EF" w:rsidRPr="00850A73" w:rsidRDefault="009517EF" w:rsidP="00E255A7">
            <w:pPr>
              <w:jc w:val="center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94,20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5,0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789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6. </w:t>
            </w:r>
            <w:r>
              <w:t xml:space="preserve">Основное мероприятие: </w:t>
            </w:r>
            <w:r w:rsidRPr="00850A73">
              <w:t xml:space="preserve">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850A73">
              <w:t>обучения населения по вопросам</w:t>
            </w:r>
            <w:proofErr w:type="gramEnd"/>
            <w:r w:rsidRPr="00850A73">
              <w:t xml:space="preserve"> ГО, ЧС и ПБ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tcBorders>
              <w:right w:val="single" w:sz="4" w:space="0" w:color="auto"/>
            </w:tcBorders>
            <w:shd w:val="clear" w:color="auto" w:fill="auto"/>
          </w:tcPr>
          <w:p w:rsidR="009517EF" w:rsidRPr="00850A73" w:rsidRDefault="009517EF" w:rsidP="00E255A7">
            <w:r w:rsidRPr="00850A73">
              <w:t>Ежегодная потребность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34</w:t>
            </w:r>
            <w:r w:rsidRPr="00850A73">
              <w:t>,3</w:t>
            </w:r>
          </w:p>
        </w:tc>
        <w:tc>
          <w:tcPr>
            <w:tcW w:w="2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2,40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10,0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2,20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3,00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2,7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5,00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3</w:t>
            </w:r>
            <w:r w:rsidRPr="00850A73">
              <w:t>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3</w:t>
            </w:r>
            <w:r w:rsidRPr="00850A73"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3,0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822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7. </w:t>
            </w:r>
            <w:r>
              <w:t xml:space="preserve">Основное мероприятие: </w:t>
            </w:r>
            <w:r w:rsidRPr="00850A73">
              <w:t>Изготовление аншлагов.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>Ежегодная потребность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19,5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1,30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0,50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1,00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4,2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5,00</w:t>
            </w:r>
          </w:p>
        </w:tc>
        <w:tc>
          <w:tcPr>
            <w:tcW w:w="209" w:type="pct"/>
          </w:tcPr>
          <w:p w:rsidR="009517EF" w:rsidRPr="00850A73" w:rsidRDefault="009517EF" w:rsidP="00E255A7"/>
          <w:p w:rsidR="009517EF" w:rsidRPr="00850A73" w:rsidRDefault="009517EF" w:rsidP="00E255A7">
            <w:r>
              <w:t>2,5</w:t>
            </w:r>
          </w:p>
        </w:tc>
        <w:tc>
          <w:tcPr>
            <w:tcW w:w="211" w:type="pct"/>
          </w:tcPr>
          <w:p w:rsidR="009517EF" w:rsidRPr="00850A73" w:rsidRDefault="009517EF" w:rsidP="00E255A7"/>
          <w:p w:rsidR="009517EF" w:rsidRPr="00850A73" w:rsidRDefault="009517EF" w:rsidP="00E255A7">
            <w:r>
              <w:t>2,5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2,5</w:t>
            </w:r>
          </w:p>
        </w:tc>
        <w:tc>
          <w:tcPr>
            <w:tcW w:w="470" w:type="pct"/>
          </w:tcPr>
          <w:p w:rsidR="009517EF" w:rsidRPr="00850A73" w:rsidRDefault="009517EF" w:rsidP="00E255A7"/>
        </w:tc>
      </w:tr>
      <w:tr w:rsidR="009517EF" w:rsidRPr="00850A73" w:rsidTr="00893C66">
        <w:trPr>
          <w:trHeight w:val="404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8. </w:t>
            </w:r>
            <w:r>
              <w:t xml:space="preserve">Основное мероприятие: </w:t>
            </w:r>
            <w:r w:rsidRPr="00850A73">
              <w:t>Создание противопожарных минерализованных полос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Стоимость </w:t>
            </w:r>
            <w:proofErr w:type="spellStart"/>
            <w:r w:rsidRPr="00850A73">
              <w:t>машиночаса</w:t>
            </w:r>
            <w:proofErr w:type="spellEnd"/>
            <w:r w:rsidRPr="00850A73">
              <w:t xml:space="preserve"> бульдозера 2980руб. Красные Зори 2часа – 2980*2=5960руб. Матросова 2часа – 2980*2=5960руб. Комарова, Березовая, Островского, Чкалова, Курченко 2часа – 2980*2=5960руб. Тимирязева 0,5часа– 2980*0,5=1490руб</w:t>
            </w:r>
            <w:proofErr w:type="gramStart"/>
            <w:r w:rsidRPr="00850A73">
              <w:t>.Д</w:t>
            </w:r>
            <w:proofErr w:type="gramEnd"/>
            <w:r w:rsidRPr="00850A73">
              <w:t>екабристов, Украинская, Горького, Лесная, Чехова, Ремесленная, Можайского 6 часов – 2980*6=17880руб.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15,00</w:t>
            </w:r>
          </w:p>
          <w:p w:rsidR="009517EF" w:rsidRPr="00850A73" w:rsidRDefault="009517EF" w:rsidP="00E255A7">
            <w:pPr>
              <w:jc w:val="center"/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5,0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5,0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961"/>
        </w:trPr>
        <w:tc>
          <w:tcPr>
            <w:tcW w:w="709" w:type="pct"/>
            <w:shd w:val="clear" w:color="auto" w:fill="auto"/>
          </w:tcPr>
          <w:p w:rsidR="009517EF" w:rsidRPr="00850A73" w:rsidRDefault="009517EF" w:rsidP="00E255A7">
            <w:r w:rsidRPr="00850A73">
              <w:t xml:space="preserve">9.Берегоукрепление р. Уда в н.п. Хоняки и н.п. </w:t>
            </w:r>
            <w:proofErr w:type="gramStart"/>
            <w:r w:rsidRPr="00850A73">
              <w:t>Октябрьский</w:t>
            </w:r>
            <w:proofErr w:type="gramEnd"/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Иркутской области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>На основании локально - сметной документации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  <w:r w:rsidRPr="00850A73">
              <w:t>42276,2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21138,1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21138,1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4A1616" w:rsidRPr="00850A73" w:rsidTr="00FB1583">
        <w:trPr>
          <w:trHeight w:val="961"/>
        </w:trPr>
        <w:tc>
          <w:tcPr>
            <w:tcW w:w="709" w:type="pct"/>
            <w:shd w:val="clear" w:color="auto" w:fill="auto"/>
          </w:tcPr>
          <w:p w:rsidR="004A1616" w:rsidRPr="00850A73" w:rsidRDefault="004A1616" w:rsidP="00E255A7">
            <w:r>
              <w:lastRenderedPageBreak/>
              <w:t xml:space="preserve">10. </w:t>
            </w:r>
            <w:r w:rsidRPr="004A1616">
              <w:t>Основное мероприятие "Разработка паспорта безопасности и плана действий по предупреждению и ликвидации чрезвычайных ситуаций"</w:t>
            </w:r>
          </w:p>
        </w:tc>
        <w:tc>
          <w:tcPr>
            <w:tcW w:w="442" w:type="pct"/>
            <w:shd w:val="clear" w:color="auto" w:fill="auto"/>
          </w:tcPr>
          <w:p w:rsidR="004A1616" w:rsidRPr="00850A73" w:rsidRDefault="004A1616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4A1616" w:rsidRPr="00850A73" w:rsidRDefault="00946441" w:rsidP="00FB1583">
            <w:pPr>
              <w:jc w:val="center"/>
            </w:pPr>
            <w:r>
              <w:t>Разработка нормативно-правовых актов в соответствии с законодательством</w:t>
            </w:r>
          </w:p>
        </w:tc>
        <w:tc>
          <w:tcPr>
            <w:tcW w:w="272" w:type="pct"/>
            <w:shd w:val="clear" w:color="auto" w:fill="auto"/>
          </w:tcPr>
          <w:p w:rsidR="004A1616" w:rsidRPr="00850A73" w:rsidRDefault="00395488" w:rsidP="00E255A7">
            <w:pPr>
              <w:jc w:val="center"/>
            </w:pPr>
            <w:r>
              <w:t>60,0</w:t>
            </w:r>
          </w:p>
        </w:tc>
        <w:tc>
          <w:tcPr>
            <w:tcW w:w="209" w:type="pct"/>
            <w:shd w:val="clear" w:color="auto" w:fill="auto"/>
          </w:tcPr>
          <w:p w:rsidR="004A1616" w:rsidRPr="00850A73" w:rsidRDefault="00395488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shd w:val="clear" w:color="auto" w:fill="auto"/>
          </w:tcPr>
          <w:p w:rsidR="004A1616" w:rsidRPr="00850A73" w:rsidRDefault="00395488" w:rsidP="00E255A7">
            <w:pPr>
              <w:jc w:val="center"/>
            </w:pPr>
            <w:r>
              <w:t>0,0</w:t>
            </w:r>
          </w:p>
        </w:tc>
        <w:tc>
          <w:tcPr>
            <w:tcW w:w="303" w:type="pct"/>
            <w:shd w:val="clear" w:color="auto" w:fill="auto"/>
          </w:tcPr>
          <w:p w:rsidR="004A1616" w:rsidRPr="00850A73" w:rsidRDefault="00395488" w:rsidP="00E255A7">
            <w:pPr>
              <w:jc w:val="center"/>
            </w:pPr>
            <w:r>
              <w:t>0,0</w:t>
            </w:r>
          </w:p>
        </w:tc>
        <w:tc>
          <w:tcPr>
            <w:tcW w:w="303" w:type="pct"/>
            <w:shd w:val="clear" w:color="auto" w:fill="auto"/>
          </w:tcPr>
          <w:p w:rsidR="004A1616" w:rsidRPr="00850A73" w:rsidRDefault="00395488" w:rsidP="00E255A7">
            <w:pPr>
              <w:jc w:val="center"/>
            </w:pPr>
            <w:r>
              <w:t>0,0</w:t>
            </w:r>
          </w:p>
        </w:tc>
        <w:tc>
          <w:tcPr>
            <w:tcW w:w="272" w:type="pct"/>
            <w:shd w:val="clear" w:color="auto" w:fill="auto"/>
          </w:tcPr>
          <w:p w:rsidR="004A1616" w:rsidRPr="00850A73" w:rsidRDefault="00395488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</w:tcPr>
          <w:p w:rsidR="004A1616" w:rsidRPr="00850A73" w:rsidRDefault="00395488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</w:tcPr>
          <w:p w:rsidR="004A1616" w:rsidRPr="00850A73" w:rsidRDefault="00395488" w:rsidP="00E255A7">
            <w:pPr>
              <w:jc w:val="center"/>
            </w:pPr>
            <w:r>
              <w:t>60,0</w:t>
            </w:r>
          </w:p>
        </w:tc>
        <w:tc>
          <w:tcPr>
            <w:tcW w:w="211" w:type="pct"/>
          </w:tcPr>
          <w:p w:rsidR="004A1616" w:rsidRPr="00850A73" w:rsidRDefault="00395488" w:rsidP="00395488">
            <w:pPr>
              <w:jc w:val="center"/>
            </w:pPr>
            <w:r>
              <w:t>0,0</w:t>
            </w:r>
          </w:p>
        </w:tc>
        <w:tc>
          <w:tcPr>
            <w:tcW w:w="249" w:type="pct"/>
          </w:tcPr>
          <w:p w:rsidR="004A1616" w:rsidRDefault="00395488" w:rsidP="00395488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4A1616" w:rsidRPr="00850A73" w:rsidRDefault="004A1616" w:rsidP="00E255A7">
            <w:pPr>
              <w:jc w:val="center"/>
            </w:pPr>
          </w:p>
        </w:tc>
      </w:tr>
      <w:tr w:rsidR="009517EF" w:rsidRPr="00850A73" w:rsidTr="00893C66">
        <w:trPr>
          <w:trHeight w:val="1141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t>11</w:t>
            </w:r>
            <w:r w:rsidR="009517EF" w:rsidRPr="00850A73">
              <w:t xml:space="preserve">.Берегоукрепление некапитального характера р. Уда в н.п. Хоняки и н.п. </w:t>
            </w:r>
            <w:proofErr w:type="gramStart"/>
            <w:r w:rsidR="009517EF" w:rsidRPr="00850A73">
              <w:t>Октябрьский</w:t>
            </w:r>
            <w:proofErr w:type="gramEnd"/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Иркутской области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>На основании локально - сметной документации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1391,90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1391,90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3084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t>12</w:t>
            </w:r>
            <w:r w:rsidR="009517EF" w:rsidRPr="00850A73">
              <w:t xml:space="preserve">.Очистка территории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</w:t>
            </w:r>
            <w:r w:rsidR="003235A0" w:rsidRPr="00850A73">
              <w:t>прошедшими</w:t>
            </w:r>
            <w:r w:rsidR="009517EF" w:rsidRPr="00850A73">
              <w:t xml:space="preserve"> в июне 2019 года на территории Иркутской области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>На основании локально - сметной документации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479,50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479,50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49" w:type="pct"/>
            <w:vAlign w:val="center"/>
          </w:tcPr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1129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t>13</w:t>
            </w:r>
            <w:r w:rsidR="009517EF" w:rsidRPr="00850A73">
              <w:t>.Расходование средств субсидии на повышение эффективности бюджетных расходов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/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370,70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370,70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/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3242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lastRenderedPageBreak/>
              <w:t>14</w:t>
            </w:r>
            <w:r w:rsidR="009517EF" w:rsidRPr="00850A73">
              <w:t>.Иные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="009517EF" w:rsidRPr="00850A73">
              <w:t>ств в св</w:t>
            </w:r>
            <w:proofErr w:type="gramEnd"/>
            <w:r w:rsidR="009517EF" w:rsidRPr="00850A73">
              <w:t xml:space="preserve">язи с чрезвычайной ситуацией, сложившейся в результате паводка, вызванного сильными дождями, </w:t>
            </w:r>
            <w:r w:rsidR="003235A0" w:rsidRPr="00850A73">
              <w:t>прошедшими</w:t>
            </w:r>
            <w:r w:rsidR="009517EF" w:rsidRPr="00850A73">
              <w:t xml:space="preserve"> в июне 2019 года на территории Иркутской области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Иркутской области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>
            <w:r w:rsidRPr="00850A73">
              <w:t>На основании локально - сметной документации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14321,4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14321,4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49" w:type="pct"/>
            <w:vAlign w:val="center"/>
          </w:tcPr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829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t>15</w:t>
            </w:r>
            <w:r w:rsidR="009517EF" w:rsidRPr="00850A73">
              <w:t>.Расходы на оплату соглашения по передачи полномочий с ЕДДС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/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126,9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126,9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11" w:type="pct"/>
          </w:tcPr>
          <w:p w:rsidR="009517EF" w:rsidRPr="00850A73" w:rsidRDefault="009517EF" w:rsidP="00E255A7">
            <w:pPr>
              <w:jc w:val="center"/>
            </w:pPr>
          </w:p>
          <w:p w:rsidR="009517EF" w:rsidRPr="00850A73" w:rsidRDefault="009517EF" w:rsidP="00E255A7"/>
          <w:p w:rsidR="009517EF" w:rsidRPr="00850A73" w:rsidRDefault="009517EF" w:rsidP="00E255A7"/>
          <w:p w:rsidR="009517EF" w:rsidRPr="00850A73" w:rsidRDefault="009517EF" w:rsidP="00E255A7">
            <w:r w:rsidRPr="00850A73">
              <w:t>0,0</w:t>
            </w:r>
          </w:p>
        </w:tc>
        <w:tc>
          <w:tcPr>
            <w:tcW w:w="249" w:type="pct"/>
            <w:vAlign w:val="bottom"/>
          </w:tcPr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829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t>16</w:t>
            </w:r>
            <w:r w:rsidR="009517EF" w:rsidRPr="00850A73">
              <w:t>. 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t>Средства бюджета Иркутской области</w:t>
            </w:r>
          </w:p>
          <w:p w:rsidR="009517EF" w:rsidRPr="00850A73" w:rsidRDefault="009517EF" w:rsidP="00E255A7">
            <w:r w:rsidRPr="00850A73">
              <w:t>Средства бюджета Октябрьского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/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2165,5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1179,0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986,5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829"/>
        </w:trPr>
        <w:tc>
          <w:tcPr>
            <w:tcW w:w="709" w:type="pct"/>
            <w:shd w:val="clear" w:color="auto" w:fill="auto"/>
          </w:tcPr>
          <w:p w:rsidR="009517EF" w:rsidRPr="00850A73" w:rsidRDefault="00233EA7" w:rsidP="00E255A7">
            <w:r>
              <w:t>17</w:t>
            </w:r>
            <w:r w:rsidR="009517EF" w:rsidRPr="00850A73">
              <w:t xml:space="preserve">. Мероприятие   по обследованию жилых  помещений в индивидуальных и многоквартирных жилых домах, в отношении которых </w:t>
            </w:r>
            <w:r w:rsidR="009517EF" w:rsidRPr="00850A73">
              <w:lastRenderedPageBreak/>
              <w:t>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E255A7">
            <w:r w:rsidRPr="00850A73">
              <w:lastRenderedPageBreak/>
              <w:t>Средства бюджета Иркутской области</w:t>
            </w:r>
          </w:p>
          <w:p w:rsidR="009517EF" w:rsidRPr="00850A73" w:rsidRDefault="009517EF" w:rsidP="00E255A7">
            <w:r w:rsidRPr="00850A73">
              <w:t>Средства бюджета Октябрьског</w:t>
            </w:r>
            <w:r w:rsidRPr="00850A73">
              <w:lastRenderedPageBreak/>
              <w:t>о МО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E255A7"/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1201,8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1201,8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11" w:type="pct"/>
            <w:vAlign w:val="center"/>
          </w:tcPr>
          <w:p w:rsidR="009517EF" w:rsidRPr="00850A73" w:rsidRDefault="009517EF" w:rsidP="00E255A7">
            <w:pPr>
              <w:jc w:val="center"/>
            </w:pPr>
            <w:r w:rsidRPr="00850A73">
              <w:t>0,0</w:t>
            </w:r>
          </w:p>
        </w:tc>
        <w:tc>
          <w:tcPr>
            <w:tcW w:w="249" w:type="pct"/>
            <w:vAlign w:val="center"/>
          </w:tcPr>
          <w:p w:rsidR="009517EF" w:rsidRPr="00850A73" w:rsidRDefault="009517EF" w:rsidP="00E255A7">
            <w:pPr>
              <w:jc w:val="center"/>
            </w:pPr>
            <w:r>
              <w:t>0,0</w:t>
            </w:r>
          </w:p>
        </w:tc>
        <w:tc>
          <w:tcPr>
            <w:tcW w:w="470" w:type="pct"/>
            <w:vAlign w:val="center"/>
          </w:tcPr>
          <w:p w:rsidR="009517EF" w:rsidRPr="00850A73" w:rsidRDefault="009517EF" w:rsidP="00E255A7">
            <w:pPr>
              <w:jc w:val="center"/>
            </w:pPr>
          </w:p>
        </w:tc>
      </w:tr>
      <w:tr w:rsidR="009517EF" w:rsidRPr="00850A73" w:rsidTr="00893C66">
        <w:trPr>
          <w:trHeight w:val="687"/>
        </w:trPr>
        <w:tc>
          <w:tcPr>
            <w:tcW w:w="709" w:type="pct"/>
            <w:shd w:val="clear" w:color="auto" w:fill="auto"/>
          </w:tcPr>
          <w:p w:rsidR="009517EF" w:rsidRPr="00850A73" w:rsidRDefault="009517EF" w:rsidP="00946441">
            <w:r w:rsidRPr="00850A73">
              <w:lastRenderedPageBreak/>
              <w:t>1</w:t>
            </w:r>
            <w:r w:rsidR="00946441">
              <w:t>8</w:t>
            </w:r>
            <w:r w:rsidRPr="00850A73">
              <w:t>.</w:t>
            </w:r>
            <w:r>
              <w:t xml:space="preserve"> </w:t>
            </w:r>
            <w:r w:rsidRPr="00850A73">
              <w:t xml:space="preserve">Установка </w:t>
            </w:r>
            <w:proofErr w:type="gramStart"/>
            <w:r w:rsidRPr="00850A73">
              <w:t>противопожарных</w:t>
            </w:r>
            <w:proofErr w:type="gramEnd"/>
            <w:r w:rsidRPr="00850A73">
              <w:t xml:space="preserve"> автономных извещателей</w:t>
            </w:r>
          </w:p>
        </w:tc>
        <w:tc>
          <w:tcPr>
            <w:tcW w:w="442" w:type="pct"/>
            <w:shd w:val="clear" w:color="auto" w:fill="auto"/>
          </w:tcPr>
          <w:p w:rsidR="009517EF" w:rsidRPr="00850A73" w:rsidRDefault="009517EF" w:rsidP="009517EF">
            <w:r w:rsidRPr="00850A73">
              <w:t xml:space="preserve">Внебюджетные средства 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9517EF">
            <w:r w:rsidRPr="00850A73">
              <w:t>Ежегодная потребность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>
              <w:t>27</w:t>
            </w: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>
              <w:t>30,0</w:t>
            </w:r>
          </w:p>
          <w:p w:rsidR="009517EF" w:rsidRPr="00850A73" w:rsidRDefault="009517EF" w:rsidP="009517EF">
            <w:pPr>
              <w:jc w:val="center"/>
            </w:pPr>
          </w:p>
        </w:tc>
        <w:tc>
          <w:tcPr>
            <w:tcW w:w="209" w:type="pct"/>
            <w:shd w:val="clear" w:color="auto" w:fill="auto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 w:rsidRPr="00850A73">
              <w:t>30,00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 w:rsidRPr="00850A73">
              <w:t>30,00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 w:rsidRPr="00850A73">
              <w:t>30,00</w:t>
            </w:r>
          </w:p>
        </w:tc>
        <w:tc>
          <w:tcPr>
            <w:tcW w:w="209" w:type="pct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209" w:type="pct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 w:rsidRPr="00850A73">
              <w:t>30,0</w:t>
            </w:r>
          </w:p>
        </w:tc>
        <w:tc>
          <w:tcPr>
            <w:tcW w:w="211" w:type="pct"/>
            <w:vAlign w:val="bottom"/>
          </w:tcPr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</w:p>
          <w:p w:rsidR="009517EF" w:rsidRPr="00850A73" w:rsidRDefault="009517EF" w:rsidP="009517EF">
            <w:pPr>
              <w:jc w:val="center"/>
            </w:pPr>
            <w:r w:rsidRPr="00850A73">
              <w:t>30,0</w:t>
            </w:r>
          </w:p>
        </w:tc>
        <w:tc>
          <w:tcPr>
            <w:tcW w:w="249" w:type="pct"/>
            <w:vAlign w:val="bottom"/>
          </w:tcPr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470" w:type="pct"/>
          </w:tcPr>
          <w:p w:rsidR="009517EF" w:rsidRPr="00850A73" w:rsidRDefault="009517EF" w:rsidP="009517EF">
            <w:pPr>
              <w:jc w:val="center"/>
            </w:pPr>
          </w:p>
        </w:tc>
      </w:tr>
      <w:tr w:rsidR="009517EF" w:rsidRPr="00850A73" w:rsidTr="00893C66">
        <w:trPr>
          <w:trHeight w:val="529"/>
        </w:trPr>
        <w:tc>
          <w:tcPr>
            <w:tcW w:w="709" w:type="pct"/>
            <w:shd w:val="clear" w:color="auto" w:fill="auto"/>
          </w:tcPr>
          <w:p w:rsidR="009517EF" w:rsidRPr="00850A73" w:rsidRDefault="009517EF" w:rsidP="009517EF"/>
        </w:tc>
        <w:tc>
          <w:tcPr>
            <w:tcW w:w="442" w:type="pct"/>
            <w:shd w:val="clear" w:color="auto" w:fill="auto"/>
          </w:tcPr>
          <w:p w:rsidR="009517EF" w:rsidRPr="00850A73" w:rsidRDefault="009517EF" w:rsidP="009517EF">
            <w:r w:rsidRPr="00850A73">
              <w:t>Итого:</w:t>
            </w:r>
          </w:p>
        </w:tc>
        <w:tc>
          <w:tcPr>
            <w:tcW w:w="933" w:type="pct"/>
            <w:shd w:val="clear" w:color="auto" w:fill="auto"/>
          </w:tcPr>
          <w:p w:rsidR="009517EF" w:rsidRPr="00850A73" w:rsidRDefault="009517EF" w:rsidP="009517EF"/>
        </w:tc>
        <w:tc>
          <w:tcPr>
            <w:tcW w:w="272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65766,1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44,5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52,2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19283,6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23570,1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22369,4</w:t>
            </w:r>
          </w:p>
        </w:tc>
        <w:tc>
          <w:tcPr>
            <w:tcW w:w="209" w:type="pct"/>
          </w:tcPr>
          <w:p w:rsidR="009517EF" w:rsidRPr="00850A73" w:rsidRDefault="009517EF" w:rsidP="009517EF">
            <w:pPr>
              <w:jc w:val="center"/>
            </w:pPr>
            <w:r>
              <w:t>74,8</w:t>
            </w:r>
          </w:p>
        </w:tc>
        <w:tc>
          <w:tcPr>
            <w:tcW w:w="209" w:type="pct"/>
          </w:tcPr>
          <w:p w:rsidR="009517EF" w:rsidRPr="00850A73" w:rsidRDefault="00435105" w:rsidP="009517EF">
            <w:pPr>
              <w:jc w:val="center"/>
            </w:pPr>
            <w:r>
              <w:t>1</w:t>
            </w:r>
            <w:r w:rsidR="009517EF">
              <w:t>90,5</w:t>
            </w:r>
          </w:p>
        </w:tc>
        <w:tc>
          <w:tcPr>
            <w:tcW w:w="211" w:type="pct"/>
          </w:tcPr>
          <w:p w:rsidR="009517EF" w:rsidRPr="00850A73" w:rsidRDefault="009517EF" w:rsidP="009517EF">
            <w:pPr>
              <w:jc w:val="center"/>
            </w:pPr>
            <w:r>
              <w:t>90,5</w:t>
            </w:r>
          </w:p>
        </w:tc>
        <w:tc>
          <w:tcPr>
            <w:tcW w:w="249" w:type="pct"/>
          </w:tcPr>
          <w:p w:rsidR="009517EF" w:rsidRPr="00850A73" w:rsidRDefault="009517EF" w:rsidP="009517EF">
            <w:pPr>
              <w:jc w:val="center"/>
            </w:pPr>
            <w:r>
              <w:t>90,5</w:t>
            </w:r>
          </w:p>
        </w:tc>
        <w:tc>
          <w:tcPr>
            <w:tcW w:w="470" w:type="pct"/>
          </w:tcPr>
          <w:p w:rsidR="009517EF" w:rsidRPr="00850A73" w:rsidRDefault="009517EF" w:rsidP="009517EF">
            <w:pPr>
              <w:jc w:val="center"/>
            </w:pPr>
          </w:p>
        </w:tc>
      </w:tr>
      <w:tr w:rsidR="009517EF" w:rsidRPr="00850A73" w:rsidTr="00893C66">
        <w:trPr>
          <w:trHeight w:val="523"/>
        </w:trPr>
        <w:tc>
          <w:tcPr>
            <w:tcW w:w="709" w:type="pct"/>
            <w:shd w:val="clear" w:color="auto" w:fill="auto"/>
          </w:tcPr>
          <w:p w:rsidR="009517EF" w:rsidRPr="00850A73" w:rsidRDefault="009517EF" w:rsidP="009517EF"/>
        </w:tc>
        <w:tc>
          <w:tcPr>
            <w:tcW w:w="442" w:type="pct"/>
            <w:shd w:val="clear" w:color="auto" w:fill="auto"/>
          </w:tcPr>
          <w:p w:rsidR="009517EF" w:rsidRPr="00850A73" w:rsidRDefault="009517EF" w:rsidP="009517EF"/>
        </w:tc>
        <w:tc>
          <w:tcPr>
            <w:tcW w:w="933" w:type="pct"/>
            <w:shd w:val="clear" w:color="auto" w:fill="auto"/>
          </w:tcPr>
          <w:p w:rsidR="009517EF" w:rsidRPr="00850A73" w:rsidRDefault="009517EF" w:rsidP="009517EF">
            <w:r w:rsidRPr="00850A73">
              <w:t>Бюджет Октябрьского МО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65496,1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14,5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22,2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19253,6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23540,1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22339,4</w:t>
            </w:r>
          </w:p>
        </w:tc>
        <w:tc>
          <w:tcPr>
            <w:tcW w:w="209" w:type="pct"/>
          </w:tcPr>
          <w:p w:rsidR="009517EF" w:rsidRPr="00850A73" w:rsidRDefault="009517EF" w:rsidP="009517EF">
            <w:pPr>
              <w:jc w:val="center"/>
            </w:pPr>
            <w:r>
              <w:t>44,8</w:t>
            </w:r>
          </w:p>
        </w:tc>
        <w:tc>
          <w:tcPr>
            <w:tcW w:w="209" w:type="pct"/>
          </w:tcPr>
          <w:p w:rsidR="009517EF" w:rsidRPr="00850A73" w:rsidRDefault="00435105" w:rsidP="009517EF">
            <w:pPr>
              <w:jc w:val="center"/>
            </w:pPr>
            <w:r>
              <w:t>1</w:t>
            </w:r>
            <w:r w:rsidR="009517EF">
              <w:t>60,5</w:t>
            </w:r>
          </w:p>
        </w:tc>
        <w:tc>
          <w:tcPr>
            <w:tcW w:w="211" w:type="pct"/>
          </w:tcPr>
          <w:p w:rsidR="009517EF" w:rsidRPr="00850A73" w:rsidRDefault="009517EF" w:rsidP="009517EF">
            <w:pPr>
              <w:jc w:val="center"/>
            </w:pPr>
            <w:r>
              <w:t>60,5</w:t>
            </w:r>
          </w:p>
        </w:tc>
        <w:tc>
          <w:tcPr>
            <w:tcW w:w="249" w:type="pct"/>
          </w:tcPr>
          <w:p w:rsidR="009517EF" w:rsidRPr="00850A73" w:rsidRDefault="009517EF" w:rsidP="009517EF">
            <w:pPr>
              <w:jc w:val="center"/>
            </w:pPr>
            <w:r>
              <w:t>60,5</w:t>
            </w:r>
          </w:p>
        </w:tc>
        <w:tc>
          <w:tcPr>
            <w:tcW w:w="470" w:type="pct"/>
          </w:tcPr>
          <w:p w:rsidR="009517EF" w:rsidRPr="00850A73" w:rsidRDefault="009517EF" w:rsidP="009517EF">
            <w:pPr>
              <w:jc w:val="center"/>
            </w:pPr>
          </w:p>
        </w:tc>
      </w:tr>
      <w:tr w:rsidR="009517EF" w:rsidRPr="00850A73" w:rsidTr="00893C66">
        <w:trPr>
          <w:trHeight w:val="531"/>
        </w:trPr>
        <w:tc>
          <w:tcPr>
            <w:tcW w:w="709" w:type="pct"/>
            <w:shd w:val="clear" w:color="auto" w:fill="auto"/>
          </w:tcPr>
          <w:p w:rsidR="009517EF" w:rsidRPr="00850A73" w:rsidRDefault="009517EF" w:rsidP="009517EF"/>
        </w:tc>
        <w:tc>
          <w:tcPr>
            <w:tcW w:w="442" w:type="pct"/>
            <w:shd w:val="clear" w:color="auto" w:fill="auto"/>
          </w:tcPr>
          <w:p w:rsidR="009517EF" w:rsidRPr="00850A73" w:rsidRDefault="009517EF" w:rsidP="009517EF"/>
        </w:tc>
        <w:tc>
          <w:tcPr>
            <w:tcW w:w="933" w:type="pct"/>
            <w:shd w:val="clear" w:color="auto" w:fill="auto"/>
          </w:tcPr>
          <w:p w:rsidR="009517EF" w:rsidRPr="00850A73" w:rsidRDefault="009517EF" w:rsidP="009517EF">
            <w:r w:rsidRPr="00850A73">
              <w:t>Внебюджетный источник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27</w:t>
            </w:r>
            <w:r w:rsidRPr="00850A73">
              <w:t>0,0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209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30,00</w:t>
            </w:r>
          </w:p>
        </w:tc>
        <w:tc>
          <w:tcPr>
            <w:tcW w:w="303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30,00</w:t>
            </w:r>
          </w:p>
        </w:tc>
        <w:tc>
          <w:tcPr>
            <w:tcW w:w="272" w:type="pct"/>
            <w:shd w:val="clear" w:color="auto" w:fill="auto"/>
          </w:tcPr>
          <w:p w:rsidR="009517EF" w:rsidRPr="00850A73" w:rsidRDefault="009517EF" w:rsidP="009517EF">
            <w:pPr>
              <w:jc w:val="center"/>
            </w:pPr>
            <w:r w:rsidRPr="00850A73">
              <w:t>30,00</w:t>
            </w:r>
          </w:p>
        </w:tc>
        <w:tc>
          <w:tcPr>
            <w:tcW w:w="209" w:type="pct"/>
          </w:tcPr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209" w:type="pct"/>
          </w:tcPr>
          <w:p w:rsidR="009517EF" w:rsidRPr="00850A73" w:rsidRDefault="009517EF" w:rsidP="009517EF">
            <w:pPr>
              <w:jc w:val="center"/>
            </w:pPr>
            <w:r w:rsidRPr="00850A73">
              <w:t>30,0</w:t>
            </w:r>
          </w:p>
        </w:tc>
        <w:tc>
          <w:tcPr>
            <w:tcW w:w="211" w:type="pct"/>
          </w:tcPr>
          <w:p w:rsidR="009517EF" w:rsidRPr="00850A73" w:rsidRDefault="009517EF" w:rsidP="009517EF">
            <w:pPr>
              <w:jc w:val="center"/>
            </w:pPr>
            <w:r w:rsidRPr="00850A73">
              <w:t>30,0</w:t>
            </w:r>
          </w:p>
        </w:tc>
        <w:tc>
          <w:tcPr>
            <w:tcW w:w="249" w:type="pct"/>
          </w:tcPr>
          <w:p w:rsidR="009517EF" w:rsidRPr="00850A73" w:rsidRDefault="009517EF" w:rsidP="009517EF">
            <w:pPr>
              <w:jc w:val="center"/>
            </w:pPr>
            <w:r>
              <w:t>30,0</w:t>
            </w:r>
          </w:p>
        </w:tc>
        <w:tc>
          <w:tcPr>
            <w:tcW w:w="470" w:type="pct"/>
          </w:tcPr>
          <w:p w:rsidR="009517EF" w:rsidRPr="00850A73" w:rsidRDefault="009517EF" w:rsidP="009517EF">
            <w:pPr>
              <w:jc w:val="center"/>
            </w:pPr>
          </w:p>
        </w:tc>
      </w:tr>
    </w:tbl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2D64F0" w:rsidRDefault="002D64F0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Default="00893C66" w:rsidP="00893C66">
      <w:pPr>
        <w:jc w:val="center"/>
      </w:pPr>
    </w:p>
    <w:p w:rsidR="00893C66" w:rsidRPr="00850A73" w:rsidRDefault="00893C66" w:rsidP="00893C66">
      <w:pPr>
        <w:jc w:val="center"/>
      </w:pPr>
      <w:r w:rsidRPr="00850A73">
        <w:lastRenderedPageBreak/>
        <w:t>ПЕРЕЧЕНЬ</w:t>
      </w:r>
    </w:p>
    <w:p w:rsidR="00893C66" w:rsidRPr="00850A73" w:rsidRDefault="00893C66" w:rsidP="00893C66">
      <w:pPr>
        <w:jc w:val="center"/>
      </w:pPr>
      <w:r w:rsidRPr="00850A73">
        <w:t>мероприяти</w:t>
      </w:r>
      <w:r>
        <w:t>й</w:t>
      </w:r>
      <w:r w:rsidRPr="00850A73">
        <w:t xml:space="preserve"> муниципальной программы Октябрьского муниципального образования</w:t>
      </w:r>
    </w:p>
    <w:p w:rsidR="00893C66" w:rsidRPr="00850A73" w:rsidRDefault="00893C66" w:rsidP="00893C66">
      <w:pPr>
        <w:jc w:val="center"/>
      </w:pPr>
      <w:r w:rsidRPr="00850A73">
        <w:t>«Мероприятия по гражданской обороне, защите населения и территории от чрезвычайных ситуаций природного и техногенного характера</w:t>
      </w:r>
    </w:p>
    <w:p w:rsidR="00893C66" w:rsidRPr="00850A73" w:rsidRDefault="00893C66" w:rsidP="00893C66">
      <w:pPr>
        <w:jc w:val="center"/>
      </w:pPr>
      <w:r w:rsidRPr="00850A73">
        <w:t>и пожарной безопасности»</w:t>
      </w:r>
    </w:p>
    <w:p w:rsidR="00893C66" w:rsidRPr="00850A73" w:rsidRDefault="00893C66" w:rsidP="00893C66">
      <w:pPr>
        <w:tabs>
          <w:tab w:val="left" w:pos="13575"/>
        </w:tabs>
        <w:jc w:val="right"/>
      </w:pPr>
      <w:r>
        <w:tab/>
        <w:t xml:space="preserve">                </w:t>
      </w:r>
      <w:r w:rsidRPr="00850A73">
        <w:t xml:space="preserve">Таблица </w:t>
      </w:r>
      <w: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836"/>
        <w:gridCol w:w="151"/>
        <w:gridCol w:w="1615"/>
        <w:gridCol w:w="553"/>
        <w:gridCol w:w="553"/>
        <w:gridCol w:w="878"/>
        <w:gridCol w:w="735"/>
        <w:gridCol w:w="635"/>
        <w:gridCol w:w="635"/>
        <w:gridCol w:w="920"/>
        <w:gridCol w:w="920"/>
        <w:gridCol w:w="826"/>
        <w:gridCol w:w="635"/>
        <w:gridCol w:w="635"/>
        <w:gridCol w:w="689"/>
        <w:gridCol w:w="1039"/>
        <w:gridCol w:w="1464"/>
      </w:tblGrid>
      <w:tr w:rsidR="00893C66" w:rsidRPr="00850A73" w:rsidTr="00042B25">
        <w:trPr>
          <w:cantSplit/>
          <w:trHeight w:val="1172"/>
        </w:trPr>
        <w:tc>
          <w:tcPr>
            <w:tcW w:w="153" w:type="pct"/>
            <w:vMerge w:val="restart"/>
            <w:shd w:val="clear" w:color="auto" w:fill="auto"/>
          </w:tcPr>
          <w:p w:rsidR="00893C66" w:rsidRPr="00850A73" w:rsidRDefault="00893C66" w:rsidP="00E255A7">
            <w:r w:rsidRPr="00850A73">
              <w:t xml:space="preserve">№ </w:t>
            </w:r>
            <w:proofErr w:type="gramStart"/>
            <w:r w:rsidRPr="00850A73">
              <w:t>п</w:t>
            </w:r>
            <w:proofErr w:type="gramEnd"/>
            <w:r w:rsidRPr="00850A73">
              <w:t>/п</w:t>
            </w:r>
          </w:p>
        </w:tc>
        <w:tc>
          <w:tcPr>
            <w:tcW w:w="655" w:type="pct"/>
            <w:gridSpan w:val="2"/>
            <w:vMerge w:val="restar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Мероприятия по реализации программы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Источник финансирования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Сроки исполнения мероприятия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Объем финансирования мероприятия в текущем финансовом году (тыс. руб.)</w:t>
            </w:r>
          </w:p>
        </w:tc>
        <w:tc>
          <w:tcPr>
            <w:tcW w:w="242" w:type="pct"/>
            <w:vMerge w:val="restar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Всего (тыс. руб.)</w:t>
            </w:r>
          </w:p>
        </w:tc>
        <w:tc>
          <w:tcPr>
            <w:tcW w:w="2283" w:type="pct"/>
            <w:gridSpan w:val="9"/>
            <w:shd w:val="clear" w:color="auto" w:fill="auto"/>
            <w:vAlign w:val="center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Объем финансирования по годам (тыс. руб.)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proofErr w:type="gramStart"/>
            <w:r w:rsidRPr="00850A73">
              <w:t>Ответственный</w:t>
            </w:r>
            <w:proofErr w:type="gramEnd"/>
            <w:r w:rsidRPr="00850A73">
              <w:t xml:space="preserve"> за выполнение мероприятий программы</w:t>
            </w:r>
          </w:p>
        </w:tc>
      </w:tr>
      <w:tr w:rsidR="00893C66" w:rsidRPr="00850A73" w:rsidTr="00042B25">
        <w:trPr>
          <w:cantSplit/>
          <w:trHeight w:val="998"/>
        </w:trPr>
        <w:tc>
          <w:tcPr>
            <w:tcW w:w="153" w:type="pct"/>
            <w:vMerge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655" w:type="pct"/>
            <w:gridSpan w:val="2"/>
            <w:vMerge/>
            <w:shd w:val="clear" w:color="auto" w:fill="auto"/>
          </w:tcPr>
          <w:p w:rsidR="00893C66" w:rsidRPr="00850A73" w:rsidRDefault="00893C66" w:rsidP="00E255A7"/>
        </w:tc>
        <w:tc>
          <w:tcPr>
            <w:tcW w:w="532" w:type="pct"/>
            <w:vMerge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vMerge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182" w:type="pct"/>
            <w:vMerge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288" w:type="pct"/>
            <w:vMerge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242" w:type="pct"/>
            <w:vMerge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209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2017 год</w:t>
            </w:r>
          </w:p>
        </w:tc>
        <w:tc>
          <w:tcPr>
            <w:tcW w:w="209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2018 год</w:t>
            </w:r>
          </w:p>
        </w:tc>
        <w:tc>
          <w:tcPr>
            <w:tcW w:w="303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2019</w:t>
            </w:r>
          </w:p>
          <w:p w:rsidR="00893C66" w:rsidRPr="00850A73" w:rsidRDefault="00893C66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303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2020</w:t>
            </w:r>
          </w:p>
          <w:p w:rsidR="00893C66" w:rsidRPr="00850A73" w:rsidRDefault="00893C66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27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2021</w:t>
            </w:r>
          </w:p>
          <w:p w:rsidR="00893C66" w:rsidRPr="00850A73" w:rsidRDefault="00893C66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209" w:type="pct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2022</w:t>
            </w:r>
          </w:p>
          <w:p w:rsidR="00893C66" w:rsidRPr="00850A73" w:rsidRDefault="00893C66" w:rsidP="00E255A7">
            <w:pPr>
              <w:jc w:val="center"/>
            </w:pPr>
            <w:r w:rsidRPr="00850A73">
              <w:t xml:space="preserve"> год</w:t>
            </w:r>
          </w:p>
        </w:tc>
        <w:tc>
          <w:tcPr>
            <w:tcW w:w="209" w:type="pct"/>
          </w:tcPr>
          <w:p w:rsidR="00893C66" w:rsidRPr="00850A73" w:rsidRDefault="00893C66" w:rsidP="00E255A7"/>
          <w:p w:rsidR="00893C66" w:rsidRPr="00850A73" w:rsidRDefault="00893C66" w:rsidP="00E255A7">
            <w:r w:rsidRPr="00850A73">
              <w:t>2023</w:t>
            </w:r>
          </w:p>
          <w:p w:rsidR="00893C66" w:rsidRPr="00850A73" w:rsidRDefault="00893C66" w:rsidP="00E255A7">
            <w:r w:rsidRPr="00850A73">
              <w:t>год</w:t>
            </w:r>
          </w:p>
        </w:tc>
        <w:tc>
          <w:tcPr>
            <w:tcW w:w="227" w:type="pct"/>
          </w:tcPr>
          <w:p w:rsidR="00893C66" w:rsidRPr="00850A73" w:rsidRDefault="00893C66" w:rsidP="00E255A7"/>
          <w:p w:rsidR="00893C66" w:rsidRPr="00850A73" w:rsidRDefault="00893C66" w:rsidP="00E255A7">
            <w:r w:rsidRPr="00850A73">
              <w:t>2024 год</w:t>
            </w:r>
          </w:p>
        </w:tc>
        <w:tc>
          <w:tcPr>
            <w:tcW w:w="342" w:type="pct"/>
          </w:tcPr>
          <w:p w:rsidR="00893C66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2025 год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984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I</w:t>
            </w:r>
            <w:r w:rsidRPr="00850A73">
              <w:t>. Обеспечение постоянной готовности сил и средств ГО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/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2883,2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10,8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12,2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2593,2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16,2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81,0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34,8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45,0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45,0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45,0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1723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1.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Pr="00850A73">
              <w:t>Эвакуационные мероприятия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на выделение техники: вахтовый автомобиль, катер (лодка) до начала текущего года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2017 -202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35</w:t>
            </w:r>
            <w:r w:rsidRPr="00850A73"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25</w:t>
            </w:r>
            <w:r w:rsidRPr="00850A73"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5</w:t>
            </w:r>
            <w:r w:rsidRPr="00850A73"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5,0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1679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2.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Pr="00850A73">
              <w:t>Ведение аварийно - восстановительных работ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на выделение техники: самосвал, бульдозер до начала текущего года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1648,6</w:t>
            </w:r>
          </w:p>
        </w:tc>
        <w:tc>
          <w:tcPr>
            <w:tcW w:w="209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1584,4</w:t>
            </w:r>
          </w:p>
        </w:tc>
        <w:tc>
          <w:tcPr>
            <w:tcW w:w="303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1,2</w:t>
            </w:r>
          </w:p>
        </w:tc>
        <w:tc>
          <w:tcPr>
            <w:tcW w:w="27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40,0</w:t>
            </w:r>
          </w:p>
        </w:tc>
        <w:tc>
          <w:tcPr>
            <w:tcW w:w="209" w:type="pct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</w:tcPr>
          <w:p w:rsidR="00893C66" w:rsidRPr="00850A73" w:rsidRDefault="00893C66" w:rsidP="00E255A7"/>
          <w:p w:rsidR="00893C66" w:rsidRPr="00850A73" w:rsidRDefault="00893C66" w:rsidP="00E255A7"/>
          <w:p w:rsidR="00893C66" w:rsidRPr="00850A73" w:rsidRDefault="00893C66" w:rsidP="00E255A7"/>
          <w:p w:rsidR="00893C66" w:rsidRPr="00850A73" w:rsidRDefault="00893C66" w:rsidP="00E255A7"/>
          <w:p w:rsidR="00893C66" w:rsidRPr="00850A73" w:rsidRDefault="00893C66" w:rsidP="00E255A7">
            <w:r>
              <w:t>3</w:t>
            </w:r>
            <w:r w:rsidRPr="00850A73">
              <w:t>,0</w:t>
            </w:r>
          </w:p>
        </w:tc>
        <w:tc>
          <w:tcPr>
            <w:tcW w:w="227" w:type="pct"/>
          </w:tcPr>
          <w:p w:rsidR="00893C66" w:rsidRPr="00850A73" w:rsidRDefault="00893C66" w:rsidP="00E255A7"/>
          <w:p w:rsidR="00893C66" w:rsidRPr="00850A73" w:rsidRDefault="00893C66" w:rsidP="00E255A7"/>
          <w:p w:rsidR="00893C66" w:rsidRPr="00850A73" w:rsidRDefault="00893C66" w:rsidP="00E255A7"/>
          <w:p w:rsidR="00893C66" w:rsidRPr="00850A73" w:rsidRDefault="00893C66" w:rsidP="00E255A7"/>
          <w:p w:rsidR="00893C66" w:rsidRPr="00850A73" w:rsidRDefault="00893C66" w:rsidP="00E255A7">
            <w:r>
              <w:t>10</w:t>
            </w:r>
            <w:r w:rsidRPr="00850A73">
              <w:t>,0</w:t>
            </w:r>
          </w:p>
        </w:tc>
        <w:tc>
          <w:tcPr>
            <w:tcW w:w="342" w:type="pct"/>
            <w:vAlign w:val="center"/>
          </w:tcPr>
          <w:p w:rsidR="00893C66" w:rsidRPr="00850A73" w:rsidRDefault="00893C66" w:rsidP="00E255A7">
            <w:pPr>
              <w:jc w:val="center"/>
            </w:pPr>
            <w:r>
              <w:t>10,0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1789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lastRenderedPageBreak/>
              <w:t>3.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="00F42374" w:rsidRPr="00F42374">
              <w:t>Закупка и освежевание материальных резервов в рамках защиты территории и населения от чрезвычайных ситуаций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на создание запасов до начала текущего года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E255A7" w:rsidP="00E255A7">
            <w:pPr>
              <w:jc w:val="center"/>
            </w:pPr>
            <w:r>
              <w:t>109</w:t>
            </w:r>
            <w:r w:rsidR="00893C66">
              <w:t>5,9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10,8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7,0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1008,8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6,8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E255A7" w:rsidP="00E255A7">
            <w:pPr>
              <w:jc w:val="center"/>
            </w:pPr>
            <w:r>
              <w:t>4</w:t>
            </w:r>
            <w:r w:rsidR="00893C66">
              <w:t>2,5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</w:t>
            </w:r>
            <w:r w:rsidRPr="00850A73">
              <w:t>0,0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10,0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1629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4.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Pr="00850A73">
              <w:t xml:space="preserve">Закупка противопожарного инвентаря, </w:t>
            </w:r>
            <w:proofErr w:type="gramStart"/>
            <w:r w:rsidRPr="00850A73">
              <w:t>комплектующих</w:t>
            </w:r>
            <w:proofErr w:type="gramEnd"/>
            <w:r w:rsidRPr="00850A73">
              <w:t xml:space="preserve"> для противопожарной техники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с торговыми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143,7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5,20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15,0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34,2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34,8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14,5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20</w:t>
            </w:r>
            <w:r w:rsidRPr="00850A73"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20,0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2328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II</w:t>
            </w:r>
            <w:r w:rsidRPr="00850A73">
              <w:t>. Оповещение населения об опасностях, возникающих при ведении военных действий, а также при возникновении ЧС природного и техногенного характера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/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110,2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94,2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1,00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5,0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1789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5.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="00F42374" w:rsidRPr="00F42374">
              <w:t>Закупка и установка С-40 и ГР-100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до 30.10. текущего года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110,2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94,2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5,0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932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III</w:t>
            </w:r>
            <w:r w:rsidRPr="00850A73">
              <w:t>. Обучение населения в области ГО, ЧС и пожарной безопасности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/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53,8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3,70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2,70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6,9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5,5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5,5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5,5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2831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lastRenderedPageBreak/>
              <w:t>6.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Pr="00850A73">
              <w:t xml:space="preserve">Закупка методических рекомендаций, памяток, карт, информационных стендов, наглядных пособий для укомплектования помещения для </w:t>
            </w:r>
            <w:proofErr w:type="gramStart"/>
            <w:r w:rsidRPr="00850A73">
              <w:t>обучения населения по вопросам</w:t>
            </w:r>
            <w:proofErr w:type="gramEnd"/>
            <w:r w:rsidRPr="00850A73">
              <w:t xml:space="preserve"> ГО, ЧС и пожарной безопасности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с торгующими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34</w:t>
            </w:r>
            <w:r w:rsidRPr="00850A73">
              <w:t>,3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2,40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2,2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2,7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</w:t>
            </w:r>
            <w:r w:rsidRPr="00850A73"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</w:t>
            </w:r>
            <w:r w:rsidRPr="00850A73"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3,0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1217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7.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Pr="00850A73">
              <w:t>Изготовление аншлагов.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до 30.03. текущего года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19,5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1,30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0,5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4,2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2,5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2,5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2,5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624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IV.</w:t>
            </w:r>
            <w:r w:rsidRPr="00850A73">
              <w:t xml:space="preserve"> Противопожарные мероприятия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15,0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5,0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888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8.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>
              <w:t xml:space="preserve">Основное мероприятие: </w:t>
            </w:r>
            <w:r w:rsidRPr="00850A73">
              <w:t>Создание противопожарных минерализованных полос в местах прилегания лесного массива к жилым домам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на выделение тяжелой бульдозерной техники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15,0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0</w:t>
            </w:r>
            <w:r w:rsidRPr="00850A73"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5,0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5,0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1064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V</w:t>
            </w:r>
            <w:r w:rsidRPr="00850A73">
              <w:t xml:space="preserve">. </w:t>
            </w:r>
            <w:r w:rsidR="003235A0" w:rsidRPr="00850A73">
              <w:t>Берегоукрепительные</w:t>
            </w:r>
            <w:r w:rsidRPr="00850A73">
              <w:t xml:space="preserve"> мероприятия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 с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43668,1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1391,90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21138,1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21138,1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</w:tr>
      <w:tr w:rsidR="00893C66" w:rsidRPr="00850A73" w:rsidTr="00042B25">
        <w:trPr>
          <w:cantSplit/>
          <w:trHeight w:val="1679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lastRenderedPageBreak/>
              <w:t>9.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 xml:space="preserve">Берегоукрепление р. Уда в н.п. Хоняки и н.п. </w:t>
            </w:r>
            <w:proofErr w:type="gramStart"/>
            <w:r w:rsidRPr="00850A73">
              <w:t>Октябрьский</w:t>
            </w:r>
            <w:proofErr w:type="gramEnd"/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 с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jc w:val="center"/>
            </w:pPr>
            <w:r w:rsidRPr="00850A73">
              <w:t xml:space="preserve"> Средства бюджета Иркутской области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42276,2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21138,1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21138,1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</w:tr>
      <w:tr w:rsidR="00893C66" w:rsidRPr="00850A73" w:rsidTr="00042B25">
        <w:trPr>
          <w:cantSplit/>
          <w:trHeight w:val="1273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t>10.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 xml:space="preserve">Берегоукрепление некапитального характера р. Уда в н.п. Хоняки и н.п. </w:t>
            </w:r>
            <w:proofErr w:type="gramStart"/>
            <w:r w:rsidRPr="00850A73">
              <w:t>Октябрьский</w:t>
            </w:r>
            <w:proofErr w:type="gramEnd"/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 с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 xml:space="preserve"> Средства бюджета Иркутской области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1391,9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1391,90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</w:tr>
      <w:tr w:rsidR="000F785B" w:rsidRPr="00850A73" w:rsidTr="00042B25">
        <w:trPr>
          <w:cantSplit/>
          <w:trHeight w:val="1273"/>
        </w:trPr>
        <w:tc>
          <w:tcPr>
            <w:tcW w:w="153" w:type="pct"/>
            <w:shd w:val="clear" w:color="auto" w:fill="auto"/>
          </w:tcPr>
          <w:p w:rsidR="000F785B" w:rsidRPr="00850A73" w:rsidRDefault="000F785B" w:rsidP="00E255A7"/>
        </w:tc>
        <w:tc>
          <w:tcPr>
            <w:tcW w:w="655" w:type="pct"/>
            <w:gridSpan w:val="2"/>
            <w:shd w:val="clear" w:color="auto" w:fill="auto"/>
          </w:tcPr>
          <w:p w:rsidR="000F785B" w:rsidRPr="00850A73" w:rsidRDefault="000F785B" w:rsidP="000F785B">
            <w:r w:rsidRPr="00850A73">
              <w:rPr>
                <w:lang w:val="en-US"/>
              </w:rPr>
              <w:t>VI</w:t>
            </w:r>
            <w:r w:rsidRPr="00850A73">
              <w:t xml:space="preserve">. Мероприятия </w:t>
            </w:r>
            <w:r>
              <w:t>по разработке НПА</w:t>
            </w:r>
          </w:p>
        </w:tc>
        <w:tc>
          <w:tcPr>
            <w:tcW w:w="532" w:type="pct"/>
            <w:shd w:val="clear" w:color="auto" w:fill="auto"/>
          </w:tcPr>
          <w:p w:rsidR="000F785B" w:rsidRPr="00850A73" w:rsidRDefault="000F785B" w:rsidP="00E255A7">
            <w:pPr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0F785B" w:rsidRPr="00850A73" w:rsidRDefault="002D64F0" w:rsidP="00E255A7">
            <w:pPr>
              <w:ind w:left="113" w:right="113"/>
              <w:jc w:val="center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0F785B" w:rsidRPr="00850A73" w:rsidRDefault="000F785B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0F785B" w:rsidRPr="00850A73" w:rsidRDefault="000F785B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F785B" w:rsidRPr="00850A73" w:rsidRDefault="002D64F0" w:rsidP="00E255A7">
            <w:pPr>
              <w:jc w:val="center"/>
            </w:pPr>
            <w:r>
              <w:t>60,0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272" w:type="pct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vAlign w:val="bottom"/>
          </w:tcPr>
          <w:p w:rsidR="000F785B" w:rsidRPr="00850A73" w:rsidRDefault="002D64F0" w:rsidP="00E255A7">
            <w:pPr>
              <w:jc w:val="center"/>
            </w:pPr>
            <w:r>
              <w:t>60,0</w:t>
            </w:r>
          </w:p>
        </w:tc>
        <w:tc>
          <w:tcPr>
            <w:tcW w:w="227" w:type="pct"/>
            <w:vAlign w:val="bottom"/>
          </w:tcPr>
          <w:p w:rsidR="000F785B" w:rsidRPr="00850A73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342" w:type="pct"/>
            <w:vAlign w:val="bottom"/>
          </w:tcPr>
          <w:p w:rsidR="000F785B" w:rsidRDefault="002D64F0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0F785B" w:rsidRPr="00850A73" w:rsidRDefault="000F785B" w:rsidP="00E255A7">
            <w:pPr>
              <w:jc w:val="center"/>
            </w:pPr>
          </w:p>
        </w:tc>
      </w:tr>
      <w:tr w:rsidR="000F785B" w:rsidRPr="00850A73" w:rsidTr="00042B25">
        <w:trPr>
          <w:cantSplit/>
          <w:trHeight w:val="1273"/>
        </w:trPr>
        <w:tc>
          <w:tcPr>
            <w:tcW w:w="153" w:type="pct"/>
            <w:shd w:val="clear" w:color="auto" w:fill="auto"/>
          </w:tcPr>
          <w:p w:rsidR="000F785B" w:rsidRPr="00850A73" w:rsidRDefault="001227DD" w:rsidP="00E255A7">
            <w:r>
              <w:t>11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0F785B" w:rsidRPr="001227DD" w:rsidRDefault="001227DD" w:rsidP="000F785B">
            <w:r w:rsidRPr="001227DD">
              <w:t>Основное мероприятие "Разработка паспорта безопасности и плана действий по предупреждению и ликвидации чрезвычайных ситуаций"</w:t>
            </w:r>
          </w:p>
        </w:tc>
        <w:tc>
          <w:tcPr>
            <w:tcW w:w="532" w:type="pct"/>
            <w:shd w:val="clear" w:color="auto" w:fill="auto"/>
          </w:tcPr>
          <w:p w:rsidR="000F785B" w:rsidRPr="00850A73" w:rsidRDefault="001227DD" w:rsidP="00E255A7">
            <w:pPr>
              <w:jc w:val="center"/>
            </w:pPr>
            <w:r w:rsidRPr="00850A73">
              <w:t>Заключение контрактов (договоров) с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0F785B" w:rsidRPr="00850A73" w:rsidRDefault="001227DD" w:rsidP="00E255A7">
            <w:pPr>
              <w:ind w:left="113" w:right="113"/>
              <w:jc w:val="center"/>
            </w:pPr>
            <w:r w:rsidRPr="00850A73">
              <w:t>Средства бюджета ОМО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0F785B" w:rsidRPr="00850A73" w:rsidRDefault="001227DD" w:rsidP="00E255A7">
            <w:pPr>
              <w:ind w:left="113" w:right="113"/>
              <w:jc w:val="center"/>
            </w:pPr>
            <w:r w:rsidRPr="00850A73">
              <w:t>2017-202</w:t>
            </w:r>
            <w:r>
              <w:t>5</w:t>
            </w:r>
          </w:p>
        </w:tc>
        <w:tc>
          <w:tcPr>
            <w:tcW w:w="288" w:type="pct"/>
            <w:shd w:val="clear" w:color="auto" w:fill="auto"/>
          </w:tcPr>
          <w:p w:rsidR="000F785B" w:rsidRPr="00850A73" w:rsidRDefault="001227DD" w:rsidP="00E255A7">
            <w:pPr>
              <w:jc w:val="center"/>
            </w:pPr>
            <w:r>
              <w:t>-</w:t>
            </w:r>
          </w:p>
        </w:tc>
        <w:tc>
          <w:tcPr>
            <w:tcW w:w="242" w:type="pct"/>
            <w:shd w:val="clear" w:color="auto" w:fill="auto"/>
            <w:vAlign w:val="bottom"/>
          </w:tcPr>
          <w:p w:rsidR="000F785B" w:rsidRPr="00850A73" w:rsidRDefault="001227DD" w:rsidP="00E255A7">
            <w:pPr>
              <w:jc w:val="center"/>
            </w:pPr>
            <w:r>
              <w:t>60,0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272" w:type="pct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209" w:type="pct"/>
            <w:vAlign w:val="bottom"/>
          </w:tcPr>
          <w:p w:rsidR="000F785B" w:rsidRPr="00850A73" w:rsidRDefault="001227DD" w:rsidP="00E255A7">
            <w:pPr>
              <w:jc w:val="center"/>
            </w:pPr>
            <w:r>
              <w:t>60,0</w:t>
            </w:r>
          </w:p>
        </w:tc>
        <w:tc>
          <w:tcPr>
            <w:tcW w:w="227" w:type="pct"/>
            <w:vAlign w:val="bottom"/>
          </w:tcPr>
          <w:p w:rsidR="000F785B" w:rsidRPr="00850A73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342" w:type="pct"/>
            <w:vAlign w:val="bottom"/>
          </w:tcPr>
          <w:p w:rsidR="000F785B" w:rsidRDefault="001227DD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0F785B" w:rsidRPr="00850A73" w:rsidRDefault="002D64F0" w:rsidP="00E255A7">
            <w:pPr>
              <w:jc w:val="center"/>
            </w:pPr>
            <w:r w:rsidRPr="00850A73">
              <w:t>Ведущий специалист по ГО, ЧС и ПБ администрации ОМО</w:t>
            </w:r>
          </w:p>
        </w:tc>
      </w:tr>
      <w:tr w:rsidR="00893C66" w:rsidRPr="00850A73" w:rsidTr="00042B25">
        <w:trPr>
          <w:cantSplit/>
          <w:trHeight w:val="1135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V</w:t>
            </w:r>
            <w:r w:rsidR="001227DD" w:rsidRPr="00850A73">
              <w:rPr>
                <w:lang w:val="en-US"/>
              </w:rPr>
              <w:t>I</w:t>
            </w:r>
            <w:r w:rsidRPr="00850A73">
              <w:rPr>
                <w:lang w:val="en-US"/>
              </w:rPr>
              <w:t>I</w:t>
            </w:r>
            <w:r w:rsidRPr="00850A73">
              <w:t>. Мероприятия ликвидации последствий чрезвычайных ситуаций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63960" w:rsidP="00E255A7">
            <w:pPr>
              <w:jc w:val="center"/>
            </w:pPr>
            <w:r>
              <w:t>479,5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479,50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</w:tr>
      <w:tr w:rsidR="00893C66" w:rsidRPr="00850A73" w:rsidTr="00042B25">
        <w:trPr>
          <w:cantSplit/>
          <w:trHeight w:val="4656"/>
        </w:trPr>
        <w:tc>
          <w:tcPr>
            <w:tcW w:w="153" w:type="pct"/>
            <w:shd w:val="clear" w:color="auto" w:fill="auto"/>
          </w:tcPr>
          <w:p w:rsidR="00893C66" w:rsidRPr="00850A73" w:rsidRDefault="00863960" w:rsidP="00E255A7">
            <w:r>
              <w:lastRenderedPageBreak/>
              <w:t>12</w:t>
            </w:r>
            <w:r w:rsidR="00893C66" w:rsidRPr="00850A73">
              <w:t>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 xml:space="preserve">Очистка территории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</w:t>
            </w:r>
            <w:r w:rsidR="003235A0" w:rsidRPr="00850A73">
              <w:t>прошедшими</w:t>
            </w:r>
            <w:r w:rsidRPr="00850A73">
              <w:t xml:space="preserve"> в июне 2019 года на территории Иркутской области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 с организациями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Иркутской области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479,50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479,50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1252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VI</w:t>
            </w:r>
            <w:r w:rsidR="00863960" w:rsidRPr="00850A73">
              <w:rPr>
                <w:lang w:val="en-US"/>
              </w:rPr>
              <w:t>I</w:t>
            </w:r>
            <w:r w:rsidRPr="00850A73">
              <w:rPr>
                <w:lang w:val="en-US"/>
              </w:rPr>
              <w:t>I</w:t>
            </w:r>
            <w:r w:rsidRPr="00850A73">
              <w:t>. Мероприятия по повышению эффективности бюджетных расходов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370,70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370,70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1397"/>
        </w:trPr>
        <w:tc>
          <w:tcPr>
            <w:tcW w:w="153" w:type="pct"/>
            <w:shd w:val="clear" w:color="auto" w:fill="auto"/>
          </w:tcPr>
          <w:p w:rsidR="00893C66" w:rsidRPr="00850A73" w:rsidRDefault="00863960" w:rsidP="00E255A7">
            <w:r>
              <w:t>13</w:t>
            </w:r>
            <w:r w:rsidR="00893C66" w:rsidRPr="00850A73">
              <w:t>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>Расходование средств субсидии на повышение эффективности бюджетных расходов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Октябрьского 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370,70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370,70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888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63960" w:rsidP="00E255A7">
            <w:r w:rsidRPr="00850A73">
              <w:rPr>
                <w:lang w:val="en-US"/>
              </w:rPr>
              <w:t>IX</w:t>
            </w:r>
            <w:r w:rsidR="00893C66" w:rsidRPr="00850A73">
              <w:t>. Мероприятия по иным межбюджетным трансфертам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14321,4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14321,4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888"/>
        </w:trPr>
        <w:tc>
          <w:tcPr>
            <w:tcW w:w="153" w:type="pct"/>
            <w:shd w:val="clear" w:color="auto" w:fill="auto"/>
          </w:tcPr>
          <w:p w:rsidR="00893C66" w:rsidRPr="00850A73" w:rsidRDefault="00863960" w:rsidP="00E255A7">
            <w:r>
              <w:lastRenderedPageBreak/>
              <w:t>14</w:t>
            </w:r>
            <w:r w:rsidR="00893C66" w:rsidRPr="00850A73">
              <w:t>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>Иные межбюджетные трансферты на исполнение органами местного самоуправления отдельных расходных обязатель</w:t>
            </w:r>
            <w:proofErr w:type="gramStart"/>
            <w:r w:rsidRPr="00850A73">
              <w:t>ств в св</w:t>
            </w:r>
            <w:proofErr w:type="gramEnd"/>
            <w:r w:rsidRPr="00850A73">
              <w:t xml:space="preserve">язи с чрезвычайной ситуацией, сложившейся в результате паводка, вызванного сильными дождями, </w:t>
            </w:r>
            <w:r w:rsidR="003235A0" w:rsidRPr="00850A73">
              <w:t>прошедшими</w:t>
            </w:r>
            <w:r w:rsidRPr="00850A73">
              <w:t xml:space="preserve"> в июне 2019 года на территории Иркутской области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Иркутской области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14321,40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14321,4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888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X</w:t>
            </w:r>
            <w:r w:rsidRPr="00850A73">
              <w:t>. Мероприятия на оплату по передачи полномочий с ЕДДС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126,9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126,9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1442"/>
        </w:trPr>
        <w:tc>
          <w:tcPr>
            <w:tcW w:w="153" w:type="pct"/>
            <w:shd w:val="clear" w:color="auto" w:fill="auto"/>
          </w:tcPr>
          <w:p w:rsidR="00893C66" w:rsidRPr="00850A73" w:rsidRDefault="00863960" w:rsidP="00E255A7">
            <w:r>
              <w:t>15</w:t>
            </w:r>
            <w:r w:rsidR="00893C66" w:rsidRPr="00850A73">
              <w:t>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>Расходы на оплату соглашения по передачи полномочий с ЕДДС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  <w:r w:rsidRPr="00850A73">
              <w:t>Заключение контрактов (договоров)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Средства бюджета Октябрьского МО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126,9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126,9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2020"/>
        </w:trPr>
        <w:tc>
          <w:tcPr>
            <w:tcW w:w="153" w:type="pct"/>
            <w:shd w:val="clear" w:color="auto" w:fill="auto"/>
          </w:tcPr>
          <w:p w:rsidR="00893C66" w:rsidRPr="00850A73" w:rsidRDefault="00863960" w:rsidP="00E255A7">
            <w:r>
              <w:lastRenderedPageBreak/>
              <w:t>16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>Мероприятие по  сносу (демонтажу) поврежденных зданий сооружений и организация очистки территории от крупногабаритных отходов и отходов строительства зданий, сооружений, которые не являются объектами капитального строительства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 xml:space="preserve">Средства бюджета Иркутской области  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2165,5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1179,0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986,5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4231"/>
        </w:trPr>
        <w:tc>
          <w:tcPr>
            <w:tcW w:w="153" w:type="pct"/>
            <w:shd w:val="clear" w:color="auto" w:fill="auto"/>
          </w:tcPr>
          <w:p w:rsidR="00893C66" w:rsidRPr="00850A73" w:rsidRDefault="00863960" w:rsidP="00E255A7">
            <w:r>
              <w:t>17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>Мероприятие   по обследованию жилых  помещений в индивидуальных и многоквартирных жилых домах, в отношении которых гражданами поданы исковые заявления в суды о признании жилых домов пострадавшими в результате ЧС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 xml:space="preserve">Средства  Областного бюджета  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1201,8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1201,8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  <w:r w:rsidRPr="00850A73">
              <w:t>0</w:t>
            </w:r>
            <w:r>
              <w:t>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2157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/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X</w:t>
            </w:r>
            <w:r w:rsidRPr="00850A73">
              <w:t>. Предупреждение жильцов и противопожарной службы о возникновении пожара в квартире у инвалидов 1 группы и одиноких пенсионеров сверхпожилого возраста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/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  <w:r w:rsidRPr="00850A73">
              <w:t>Итого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27</w:t>
            </w:r>
            <w:r w:rsidR="00A37A75">
              <w:t>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/>
        </w:tc>
      </w:tr>
      <w:tr w:rsidR="00893C66" w:rsidRPr="00850A73" w:rsidTr="00042B25">
        <w:trPr>
          <w:cantSplit/>
          <w:trHeight w:val="1373"/>
        </w:trPr>
        <w:tc>
          <w:tcPr>
            <w:tcW w:w="153" w:type="pct"/>
            <w:shd w:val="clear" w:color="auto" w:fill="auto"/>
          </w:tcPr>
          <w:p w:rsidR="00893C66" w:rsidRPr="00850A73" w:rsidRDefault="00893C66" w:rsidP="00E255A7">
            <w:r w:rsidRPr="00850A73">
              <w:rPr>
                <w:lang w:val="en-US"/>
              </w:rPr>
              <w:t>1</w:t>
            </w:r>
            <w:r w:rsidR="00863960">
              <w:t>8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893C66" w:rsidRPr="00850A73" w:rsidRDefault="00893C66" w:rsidP="00E255A7">
            <w:r w:rsidRPr="00850A73">
              <w:t>Установка автономных дистанционных пожарных извещателей</w:t>
            </w:r>
          </w:p>
        </w:tc>
        <w:tc>
          <w:tcPr>
            <w:tcW w:w="532" w:type="pct"/>
            <w:shd w:val="clear" w:color="auto" w:fill="auto"/>
          </w:tcPr>
          <w:p w:rsidR="00893C66" w:rsidRPr="00850A73" w:rsidRDefault="00893C66" w:rsidP="00E255A7">
            <w:r w:rsidRPr="00850A73">
              <w:t>Заключение договоров до 30.11. текущего года</w:t>
            </w: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182" w:type="pct"/>
            <w:shd w:val="clear" w:color="auto" w:fill="auto"/>
            <w:textDirection w:val="btLr"/>
          </w:tcPr>
          <w:p w:rsidR="00893C66" w:rsidRPr="00850A73" w:rsidRDefault="00893C66" w:rsidP="00E255A7">
            <w:pPr>
              <w:ind w:left="113" w:right="113"/>
            </w:pPr>
          </w:p>
        </w:tc>
        <w:tc>
          <w:tcPr>
            <w:tcW w:w="288" w:type="pct"/>
            <w:shd w:val="clear" w:color="auto" w:fill="auto"/>
          </w:tcPr>
          <w:p w:rsidR="00893C66" w:rsidRPr="00850A73" w:rsidRDefault="00893C66" w:rsidP="00E255A7">
            <w:pPr>
              <w:jc w:val="center"/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A37A75">
            <w:pPr>
              <w:jc w:val="center"/>
            </w:pPr>
            <w:r w:rsidRPr="00850A73">
              <w:t>2</w:t>
            </w:r>
            <w:r w:rsidR="00A37A75">
              <w:t>70,0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30,00</w:t>
            </w:r>
          </w:p>
        </w:tc>
        <w:tc>
          <w:tcPr>
            <w:tcW w:w="272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</w:t>
            </w:r>
          </w:p>
        </w:tc>
        <w:tc>
          <w:tcPr>
            <w:tcW w:w="209" w:type="pct"/>
            <w:shd w:val="clear" w:color="auto" w:fill="auto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209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227" w:type="pct"/>
            <w:vAlign w:val="bottom"/>
          </w:tcPr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</w:p>
          <w:p w:rsidR="00893C66" w:rsidRPr="00850A73" w:rsidRDefault="00893C66" w:rsidP="00E255A7">
            <w:pPr>
              <w:jc w:val="center"/>
            </w:pPr>
            <w:r w:rsidRPr="00850A73">
              <w:t>30,0</w:t>
            </w:r>
          </w:p>
        </w:tc>
        <w:tc>
          <w:tcPr>
            <w:tcW w:w="342" w:type="pct"/>
            <w:vAlign w:val="bottom"/>
          </w:tcPr>
          <w:p w:rsidR="00893C66" w:rsidRPr="00850A73" w:rsidRDefault="00893C66" w:rsidP="00E255A7">
            <w:pPr>
              <w:jc w:val="center"/>
            </w:pPr>
            <w:r>
              <w:t>30,0</w:t>
            </w:r>
          </w:p>
        </w:tc>
        <w:tc>
          <w:tcPr>
            <w:tcW w:w="482" w:type="pct"/>
            <w:shd w:val="clear" w:color="auto" w:fill="auto"/>
          </w:tcPr>
          <w:p w:rsidR="00893C66" w:rsidRPr="00850A73" w:rsidRDefault="00893C66" w:rsidP="00E255A7">
            <w:r w:rsidRPr="00850A73">
              <w:t>Ведущий специалист по ГО, ЧС и ПБ администрации ОМО</w:t>
            </w:r>
          </w:p>
        </w:tc>
      </w:tr>
      <w:tr w:rsidR="00CD05B2" w:rsidRPr="00850A73" w:rsidTr="00E76344">
        <w:trPr>
          <w:cantSplit/>
          <w:trHeight w:val="556"/>
        </w:trPr>
        <w:tc>
          <w:tcPr>
            <w:tcW w:w="153" w:type="pct"/>
            <w:shd w:val="clear" w:color="auto" w:fill="auto"/>
          </w:tcPr>
          <w:p w:rsidR="00CD05B2" w:rsidRPr="00850A73" w:rsidRDefault="00CD05B2" w:rsidP="00CD05B2"/>
        </w:tc>
        <w:tc>
          <w:tcPr>
            <w:tcW w:w="1840" w:type="pct"/>
            <w:gridSpan w:val="6"/>
            <w:shd w:val="clear" w:color="auto" w:fill="auto"/>
          </w:tcPr>
          <w:p w:rsidR="00CD05B2" w:rsidRPr="00850A73" w:rsidRDefault="00CD05B2" w:rsidP="00CD05B2">
            <w:pPr>
              <w:jc w:val="center"/>
            </w:pPr>
            <w:r w:rsidRPr="00850A73">
              <w:t>Итого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65766,10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19283,60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23570,1</w:t>
            </w:r>
          </w:p>
        </w:tc>
        <w:tc>
          <w:tcPr>
            <w:tcW w:w="272" w:type="pct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22369,4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74,80</w:t>
            </w:r>
          </w:p>
        </w:tc>
        <w:tc>
          <w:tcPr>
            <w:tcW w:w="209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190,50</w:t>
            </w:r>
          </w:p>
        </w:tc>
        <w:tc>
          <w:tcPr>
            <w:tcW w:w="227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90,50</w:t>
            </w:r>
          </w:p>
        </w:tc>
        <w:tc>
          <w:tcPr>
            <w:tcW w:w="342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90,50</w:t>
            </w:r>
          </w:p>
        </w:tc>
        <w:tc>
          <w:tcPr>
            <w:tcW w:w="482" w:type="pct"/>
            <w:shd w:val="clear" w:color="auto" w:fill="auto"/>
          </w:tcPr>
          <w:p w:rsidR="00CD05B2" w:rsidRPr="00850A73" w:rsidRDefault="00CD05B2" w:rsidP="00CD05B2"/>
        </w:tc>
      </w:tr>
      <w:tr w:rsidR="00CD05B2" w:rsidRPr="00850A73" w:rsidTr="00E76344">
        <w:trPr>
          <w:cantSplit/>
          <w:trHeight w:val="341"/>
        </w:trPr>
        <w:tc>
          <w:tcPr>
            <w:tcW w:w="153" w:type="pct"/>
            <w:vMerge w:val="restart"/>
            <w:shd w:val="clear" w:color="auto" w:fill="auto"/>
          </w:tcPr>
          <w:p w:rsidR="00CD05B2" w:rsidRPr="00850A73" w:rsidRDefault="00CD05B2" w:rsidP="00CD05B2"/>
        </w:tc>
        <w:tc>
          <w:tcPr>
            <w:tcW w:w="605" w:type="pct"/>
            <w:vMerge w:val="restart"/>
            <w:shd w:val="clear" w:color="auto" w:fill="auto"/>
          </w:tcPr>
          <w:p w:rsidR="00CD05B2" w:rsidRPr="00850A73" w:rsidRDefault="00CD05B2" w:rsidP="00CD05B2">
            <w:r w:rsidRPr="00850A73">
              <w:t>В том числе:</w:t>
            </w:r>
          </w:p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Октябрьского муниципального образования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1066,6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272" w:type="pct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214,8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209" w:type="pct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27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60,50</w:t>
            </w:r>
          </w:p>
        </w:tc>
        <w:tc>
          <w:tcPr>
            <w:tcW w:w="342" w:type="pct"/>
            <w:vAlign w:val="bottom"/>
          </w:tcPr>
          <w:p w:rsidR="00CD05B2" w:rsidRPr="00850A73" w:rsidRDefault="00CD05B2" w:rsidP="00CD05B2">
            <w:pPr>
              <w:jc w:val="center"/>
            </w:pPr>
            <w:r>
              <w:t>60,5</w:t>
            </w:r>
          </w:p>
        </w:tc>
        <w:tc>
          <w:tcPr>
            <w:tcW w:w="482" w:type="pct"/>
            <w:shd w:val="clear" w:color="auto" w:fill="auto"/>
          </w:tcPr>
          <w:p w:rsidR="00CD05B2" w:rsidRPr="00850A73" w:rsidRDefault="00CD05B2" w:rsidP="00CD05B2"/>
        </w:tc>
      </w:tr>
      <w:tr w:rsidR="00CD05B2" w:rsidRPr="00850A73" w:rsidTr="00E76344">
        <w:trPr>
          <w:cantSplit/>
          <w:trHeight w:val="553"/>
        </w:trPr>
        <w:tc>
          <w:tcPr>
            <w:tcW w:w="153" w:type="pct"/>
            <w:vMerge/>
            <w:shd w:val="clear" w:color="auto" w:fill="auto"/>
          </w:tcPr>
          <w:p w:rsidR="00CD05B2" w:rsidRPr="00850A73" w:rsidRDefault="00CD05B2" w:rsidP="00CD05B2"/>
        </w:tc>
        <w:tc>
          <w:tcPr>
            <w:tcW w:w="605" w:type="pct"/>
            <w:vMerge/>
            <w:shd w:val="clear" w:color="auto" w:fill="auto"/>
          </w:tcPr>
          <w:p w:rsidR="00CD05B2" w:rsidRPr="00850A73" w:rsidRDefault="00CD05B2" w:rsidP="00CD05B2"/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Иркутской области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64429,5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18786,0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23518,9</w:t>
            </w:r>
          </w:p>
        </w:tc>
        <w:tc>
          <w:tcPr>
            <w:tcW w:w="272" w:type="pct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22124,6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9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7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42" w:type="pct"/>
            <w:vAlign w:val="bottom"/>
          </w:tcPr>
          <w:p w:rsidR="00CD05B2" w:rsidRPr="00850A73" w:rsidRDefault="00CD05B2" w:rsidP="00CD05B2">
            <w:pPr>
              <w:jc w:val="center"/>
            </w:pPr>
            <w:r>
              <w:t>0,0</w:t>
            </w:r>
          </w:p>
        </w:tc>
        <w:tc>
          <w:tcPr>
            <w:tcW w:w="482" w:type="pct"/>
            <w:shd w:val="clear" w:color="auto" w:fill="auto"/>
          </w:tcPr>
          <w:p w:rsidR="00CD05B2" w:rsidRPr="00850A73" w:rsidRDefault="00CD05B2" w:rsidP="00CD05B2"/>
        </w:tc>
      </w:tr>
      <w:tr w:rsidR="00CD05B2" w:rsidRPr="00850A73" w:rsidTr="00E76344">
        <w:trPr>
          <w:cantSplit/>
          <w:trHeight w:val="469"/>
        </w:trPr>
        <w:tc>
          <w:tcPr>
            <w:tcW w:w="153" w:type="pct"/>
            <w:vMerge/>
            <w:shd w:val="clear" w:color="auto" w:fill="auto"/>
          </w:tcPr>
          <w:p w:rsidR="00CD05B2" w:rsidRPr="00850A73" w:rsidRDefault="00CD05B2" w:rsidP="00CD05B2"/>
        </w:tc>
        <w:tc>
          <w:tcPr>
            <w:tcW w:w="605" w:type="pct"/>
            <w:vMerge/>
            <w:shd w:val="clear" w:color="auto" w:fill="auto"/>
          </w:tcPr>
          <w:p w:rsidR="00CD05B2" w:rsidRPr="00850A73" w:rsidRDefault="00CD05B2" w:rsidP="00CD05B2"/>
        </w:tc>
        <w:tc>
          <w:tcPr>
            <w:tcW w:w="1235" w:type="pct"/>
            <w:gridSpan w:val="5"/>
            <w:shd w:val="clear" w:color="auto" w:fill="auto"/>
            <w:vAlign w:val="center"/>
          </w:tcPr>
          <w:p w:rsidR="00CD05B2" w:rsidRDefault="00042B25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Внебюджетный источник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D05B2" w:rsidRDefault="000E3DFF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2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9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7" w:type="pct"/>
            <w:vAlign w:val="center"/>
          </w:tcPr>
          <w:p w:rsidR="00CD05B2" w:rsidRDefault="00CD05B2" w:rsidP="00CD0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2" w:type="pct"/>
            <w:vAlign w:val="bottom"/>
          </w:tcPr>
          <w:p w:rsidR="00CD05B2" w:rsidRPr="00850A73" w:rsidRDefault="00CD05B2" w:rsidP="00CD05B2">
            <w:pPr>
              <w:jc w:val="center"/>
            </w:pPr>
            <w:r>
              <w:t>30,0</w:t>
            </w:r>
          </w:p>
        </w:tc>
        <w:tc>
          <w:tcPr>
            <w:tcW w:w="482" w:type="pct"/>
            <w:shd w:val="clear" w:color="auto" w:fill="auto"/>
          </w:tcPr>
          <w:p w:rsidR="00CD05B2" w:rsidRPr="00850A73" w:rsidRDefault="00CD05B2" w:rsidP="00CD05B2"/>
        </w:tc>
      </w:tr>
    </w:tbl>
    <w:p w:rsidR="00DB5BC6" w:rsidRPr="001A7364" w:rsidRDefault="00DB5BC6" w:rsidP="001A7364">
      <w:pPr>
        <w:tabs>
          <w:tab w:val="left" w:pos="1290"/>
        </w:tabs>
        <w:rPr>
          <w:sz w:val="24"/>
          <w:szCs w:val="24"/>
        </w:rPr>
        <w:sectPr w:rsidR="00DB5BC6" w:rsidRPr="001A7364" w:rsidSect="00C30684">
          <w:pgSz w:w="16838" w:h="11906" w:orient="landscape"/>
          <w:pgMar w:top="1304" w:right="907" w:bottom="851" w:left="964" w:header="709" w:footer="709" w:gutter="0"/>
          <w:pgNumType w:start="0"/>
          <w:cols w:space="720"/>
          <w:docGrid w:linePitch="272"/>
        </w:sectPr>
      </w:pPr>
    </w:p>
    <w:p w:rsidR="0053582C" w:rsidRPr="001A7364" w:rsidRDefault="0053582C" w:rsidP="001A7364">
      <w:pPr>
        <w:pStyle w:val="ConsPlusTitle"/>
        <w:widowControl/>
        <w:tabs>
          <w:tab w:val="left" w:pos="2784"/>
          <w:tab w:val="center" w:pos="7285"/>
        </w:tabs>
      </w:pPr>
    </w:p>
    <w:sectPr w:rsidR="0053582C" w:rsidRPr="001A7364" w:rsidSect="00B6127B">
      <w:headerReference w:type="default" r:id="rId9"/>
      <w:pgSz w:w="16838" w:h="11906" w:orient="landscape"/>
      <w:pgMar w:top="851" w:right="1134" w:bottom="125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1" w:rsidRDefault="00285271" w:rsidP="00AF173C">
      <w:r>
        <w:separator/>
      </w:r>
    </w:p>
  </w:endnote>
  <w:endnote w:type="continuationSeparator" w:id="0">
    <w:p w:rsidR="00285271" w:rsidRDefault="00285271" w:rsidP="00AF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1" w:rsidRDefault="00285271" w:rsidP="00AF173C">
      <w:r>
        <w:separator/>
      </w:r>
    </w:p>
  </w:footnote>
  <w:footnote w:type="continuationSeparator" w:id="0">
    <w:p w:rsidR="00285271" w:rsidRDefault="00285271" w:rsidP="00AF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44" w:rsidRDefault="00E76344">
    <w:pPr>
      <w:pStyle w:val="ac"/>
      <w:jc w:val="center"/>
    </w:pPr>
  </w:p>
  <w:p w:rsidR="00E76344" w:rsidRDefault="00E763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57B"/>
    <w:multiLevelType w:val="multilevel"/>
    <w:tmpl w:val="FA22A036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cs="Times New Roman" w:hint="default"/>
      </w:rPr>
    </w:lvl>
  </w:abstractNum>
  <w:abstractNum w:abstractNumId="1">
    <w:nsid w:val="5F162661"/>
    <w:multiLevelType w:val="multilevel"/>
    <w:tmpl w:val="4464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74"/>
    <w:rsid w:val="00003420"/>
    <w:rsid w:val="00004BA6"/>
    <w:rsid w:val="00013EE9"/>
    <w:rsid w:val="00016475"/>
    <w:rsid w:val="0001793E"/>
    <w:rsid w:val="00030E51"/>
    <w:rsid w:val="00035867"/>
    <w:rsid w:val="00036470"/>
    <w:rsid w:val="00036804"/>
    <w:rsid w:val="0003689F"/>
    <w:rsid w:val="00042710"/>
    <w:rsid w:val="00042B25"/>
    <w:rsid w:val="00055224"/>
    <w:rsid w:val="00060580"/>
    <w:rsid w:val="0006264B"/>
    <w:rsid w:val="000660A3"/>
    <w:rsid w:val="000709AC"/>
    <w:rsid w:val="00071ED7"/>
    <w:rsid w:val="000757B9"/>
    <w:rsid w:val="000767AF"/>
    <w:rsid w:val="00076AAB"/>
    <w:rsid w:val="00077818"/>
    <w:rsid w:val="00077D71"/>
    <w:rsid w:val="0008015B"/>
    <w:rsid w:val="000819B5"/>
    <w:rsid w:val="000825BE"/>
    <w:rsid w:val="00083392"/>
    <w:rsid w:val="00083AB7"/>
    <w:rsid w:val="00085111"/>
    <w:rsid w:val="000909D8"/>
    <w:rsid w:val="00091156"/>
    <w:rsid w:val="00092693"/>
    <w:rsid w:val="00093223"/>
    <w:rsid w:val="00093BF2"/>
    <w:rsid w:val="00093EA6"/>
    <w:rsid w:val="00096CA8"/>
    <w:rsid w:val="000A3C07"/>
    <w:rsid w:val="000A42E3"/>
    <w:rsid w:val="000A5A7B"/>
    <w:rsid w:val="000C41A9"/>
    <w:rsid w:val="000C6D88"/>
    <w:rsid w:val="000D442A"/>
    <w:rsid w:val="000D5180"/>
    <w:rsid w:val="000E07ED"/>
    <w:rsid w:val="000E08EF"/>
    <w:rsid w:val="000E266E"/>
    <w:rsid w:val="000E3DFF"/>
    <w:rsid w:val="000E3E0E"/>
    <w:rsid w:val="000F0945"/>
    <w:rsid w:val="000F115D"/>
    <w:rsid w:val="000F65A7"/>
    <w:rsid w:val="000F785B"/>
    <w:rsid w:val="00100182"/>
    <w:rsid w:val="0010158C"/>
    <w:rsid w:val="00101A98"/>
    <w:rsid w:val="00102280"/>
    <w:rsid w:val="00102400"/>
    <w:rsid w:val="00104388"/>
    <w:rsid w:val="001058B4"/>
    <w:rsid w:val="001064B4"/>
    <w:rsid w:val="00110071"/>
    <w:rsid w:val="00110E82"/>
    <w:rsid w:val="00111E32"/>
    <w:rsid w:val="00121AAF"/>
    <w:rsid w:val="001227DD"/>
    <w:rsid w:val="00125108"/>
    <w:rsid w:val="0013343B"/>
    <w:rsid w:val="00134776"/>
    <w:rsid w:val="001412C2"/>
    <w:rsid w:val="0014620C"/>
    <w:rsid w:val="001533DB"/>
    <w:rsid w:val="001557D4"/>
    <w:rsid w:val="001613C0"/>
    <w:rsid w:val="001627DC"/>
    <w:rsid w:val="00164410"/>
    <w:rsid w:val="001658D1"/>
    <w:rsid w:val="00165B7A"/>
    <w:rsid w:val="001713B6"/>
    <w:rsid w:val="001733C2"/>
    <w:rsid w:val="00177286"/>
    <w:rsid w:val="00177A57"/>
    <w:rsid w:val="0018106B"/>
    <w:rsid w:val="001830B2"/>
    <w:rsid w:val="001830F6"/>
    <w:rsid w:val="00183B1C"/>
    <w:rsid w:val="001845D8"/>
    <w:rsid w:val="001913AF"/>
    <w:rsid w:val="0019216C"/>
    <w:rsid w:val="00193294"/>
    <w:rsid w:val="00194FA6"/>
    <w:rsid w:val="001954AF"/>
    <w:rsid w:val="00195CB8"/>
    <w:rsid w:val="001A06CC"/>
    <w:rsid w:val="001A0AD1"/>
    <w:rsid w:val="001A0EC1"/>
    <w:rsid w:val="001A216B"/>
    <w:rsid w:val="001A46B8"/>
    <w:rsid w:val="001A494C"/>
    <w:rsid w:val="001A5192"/>
    <w:rsid w:val="001A56C5"/>
    <w:rsid w:val="001A5B66"/>
    <w:rsid w:val="001A7364"/>
    <w:rsid w:val="001A7407"/>
    <w:rsid w:val="001B0DE3"/>
    <w:rsid w:val="001C0A25"/>
    <w:rsid w:val="001C1023"/>
    <w:rsid w:val="001C1065"/>
    <w:rsid w:val="001C10B0"/>
    <w:rsid w:val="001C2730"/>
    <w:rsid w:val="001C2822"/>
    <w:rsid w:val="001C2C33"/>
    <w:rsid w:val="001C2F6C"/>
    <w:rsid w:val="001C58F3"/>
    <w:rsid w:val="001C6127"/>
    <w:rsid w:val="001D0064"/>
    <w:rsid w:val="001D3D2E"/>
    <w:rsid w:val="001D3E3A"/>
    <w:rsid w:val="001D5D54"/>
    <w:rsid w:val="001E11BF"/>
    <w:rsid w:val="001E1AD7"/>
    <w:rsid w:val="001E3B3B"/>
    <w:rsid w:val="001E74AC"/>
    <w:rsid w:val="001F2C47"/>
    <w:rsid w:val="001F3029"/>
    <w:rsid w:val="001F420F"/>
    <w:rsid w:val="001F546D"/>
    <w:rsid w:val="00201FBE"/>
    <w:rsid w:val="00202FFC"/>
    <w:rsid w:val="0020400D"/>
    <w:rsid w:val="00206618"/>
    <w:rsid w:val="00206A4E"/>
    <w:rsid w:val="002071C8"/>
    <w:rsid w:val="00210804"/>
    <w:rsid w:val="0021218F"/>
    <w:rsid w:val="00212EE7"/>
    <w:rsid w:val="0021388E"/>
    <w:rsid w:val="00214F40"/>
    <w:rsid w:val="00215CEE"/>
    <w:rsid w:val="00216260"/>
    <w:rsid w:val="002167C7"/>
    <w:rsid w:val="00216E71"/>
    <w:rsid w:val="00223527"/>
    <w:rsid w:val="00224CEE"/>
    <w:rsid w:val="0022685B"/>
    <w:rsid w:val="00233EA7"/>
    <w:rsid w:val="002354E5"/>
    <w:rsid w:val="002357EB"/>
    <w:rsid w:val="00235991"/>
    <w:rsid w:val="002360BC"/>
    <w:rsid w:val="00237890"/>
    <w:rsid w:val="00241EFB"/>
    <w:rsid w:val="00242CCE"/>
    <w:rsid w:val="0024391B"/>
    <w:rsid w:val="00244223"/>
    <w:rsid w:val="00247951"/>
    <w:rsid w:val="002516F8"/>
    <w:rsid w:val="002535CC"/>
    <w:rsid w:val="002544D2"/>
    <w:rsid w:val="0025685F"/>
    <w:rsid w:val="002626CF"/>
    <w:rsid w:val="00266700"/>
    <w:rsid w:val="00266F2B"/>
    <w:rsid w:val="002700D8"/>
    <w:rsid w:val="0027417A"/>
    <w:rsid w:val="0027440E"/>
    <w:rsid w:val="00285271"/>
    <w:rsid w:val="00285809"/>
    <w:rsid w:val="00286AFC"/>
    <w:rsid w:val="0029587C"/>
    <w:rsid w:val="00296567"/>
    <w:rsid w:val="002A7E20"/>
    <w:rsid w:val="002B2F14"/>
    <w:rsid w:val="002B45CC"/>
    <w:rsid w:val="002B56FE"/>
    <w:rsid w:val="002B5E86"/>
    <w:rsid w:val="002C2931"/>
    <w:rsid w:val="002D1477"/>
    <w:rsid w:val="002D292A"/>
    <w:rsid w:val="002D52C9"/>
    <w:rsid w:val="002D64F0"/>
    <w:rsid w:val="002D73CB"/>
    <w:rsid w:val="002E0D87"/>
    <w:rsid w:val="002E2DCE"/>
    <w:rsid w:val="002E32BB"/>
    <w:rsid w:val="002E6BC4"/>
    <w:rsid w:val="002E787C"/>
    <w:rsid w:val="002E7D06"/>
    <w:rsid w:val="002F2A83"/>
    <w:rsid w:val="002F3C9B"/>
    <w:rsid w:val="002F58FA"/>
    <w:rsid w:val="00301B74"/>
    <w:rsid w:val="00304BF9"/>
    <w:rsid w:val="003222DC"/>
    <w:rsid w:val="003235A0"/>
    <w:rsid w:val="0032599E"/>
    <w:rsid w:val="003265F5"/>
    <w:rsid w:val="00327536"/>
    <w:rsid w:val="00346D39"/>
    <w:rsid w:val="0035048E"/>
    <w:rsid w:val="00352774"/>
    <w:rsid w:val="00352C7A"/>
    <w:rsid w:val="003540FC"/>
    <w:rsid w:val="00357C5D"/>
    <w:rsid w:val="00362542"/>
    <w:rsid w:val="00363DA9"/>
    <w:rsid w:val="003655B9"/>
    <w:rsid w:val="003661B8"/>
    <w:rsid w:val="003673EA"/>
    <w:rsid w:val="00372670"/>
    <w:rsid w:val="003727C8"/>
    <w:rsid w:val="00373D10"/>
    <w:rsid w:val="0037578A"/>
    <w:rsid w:val="00376723"/>
    <w:rsid w:val="00376FE1"/>
    <w:rsid w:val="00380312"/>
    <w:rsid w:val="00381596"/>
    <w:rsid w:val="00382BC1"/>
    <w:rsid w:val="0038472E"/>
    <w:rsid w:val="0038609C"/>
    <w:rsid w:val="003867BE"/>
    <w:rsid w:val="00386BFD"/>
    <w:rsid w:val="00390B26"/>
    <w:rsid w:val="00394B4D"/>
    <w:rsid w:val="00395488"/>
    <w:rsid w:val="00395DA3"/>
    <w:rsid w:val="00396245"/>
    <w:rsid w:val="00397B0C"/>
    <w:rsid w:val="003A0176"/>
    <w:rsid w:val="003A2C38"/>
    <w:rsid w:val="003A3119"/>
    <w:rsid w:val="003A46E4"/>
    <w:rsid w:val="003A5DDD"/>
    <w:rsid w:val="003A6230"/>
    <w:rsid w:val="003A7E30"/>
    <w:rsid w:val="003B0DA1"/>
    <w:rsid w:val="003B2EC1"/>
    <w:rsid w:val="003B4F71"/>
    <w:rsid w:val="003B7E8E"/>
    <w:rsid w:val="003C1D3B"/>
    <w:rsid w:val="003C2641"/>
    <w:rsid w:val="003C37C7"/>
    <w:rsid w:val="003C4812"/>
    <w:rsid w:val="003C679E"/>
    <w:rsid w:val="003C72D2"/>
    <w:rsid w:val="003C74FE"/>
    <w:rsid w:val="003D16CF"/>
    <w:rsid w:val="003D34BD"/>
    <w:rsid w:val="003D61CF"/>
    <w:rsid w:val="003D71DC"/>
    <w:rsid w:val="003E4CF8"/>
    <w:rsid w:val="003F04CE"/>
    <w:rsid w:val="003F17F6"/>
    <w:rsid w:val="003F1E28"/>
    <w:rsid w:val="003F4FCE"/>
    <w:rsid w:val="003F7F7C"/>
    <w:rsid w:val="004017CD"/>
    <w:rsid w:val="00402E6A"/>
    <w:rsid w:val="004038E1"/>
    <w:rsid w:val="004065F5"/>
    <w:rsid w:val="00412CD2"/>
    <w:rsid w:val="0041334C"/>
    <w:rsid w:val="0041367C"/>
    <w:rsid w:val="004136AD"/>
    <w:rsid w:val="00413CA2"/>
    <w:rsid w:val="00414813"/>
    <w:rsid w:val="00415955"/>
    <w:rsid w:val="00424F5D"/>
    <w:rsid w:val="004278B5"/>
    <w:rsid w:val="00427D46"/>
    <w:rsid w:val="004302E0"/>
    <w:rsid w:val="00430E61"/>
    <w:rsid w:val="00432F2F"/>
    <w:rsid w:val="004341CC"/>
    <w:rsid w:val="00434683"/>
    <w:rsid w:val="0043503A"/>
    <w:rsid w:val="00435105"/>
    <w:rsid w:val="00436B32"/>
    <w:rsid w:val="00444A6A"/>
    <w:rsid w:val="0045049C"/>
    <w:rsid w:val="00453C9B"/>
    <w:rsid w:val="00454E5A"/>
    <w:rsid w:val="004554D0"/>
    <w:rsid w:val="0046044F"/>
    <w:rsid w:val="00473A3A"/>
    <w:rsid w:val="00475208"/>
    <w:rsid w:val="00481853"/>
    <w:rsid w:val="0048232E"/>
    <w:rsid w:val="004825A2"/>
    <w:rsid w:val="00486463"/>
    <w:rsid w:val="00487603"/>
    <w:rsid w:val="00491FC5"/>
    <w:rsid w:val="00496CEC"/>
    <w:rsid w:val="00497FD7"/>
    <w:rsid w:val="004A1616"/>
    <w:rsid w:val="004A5177"/>
    <w:rsid w:val="004A6E0E"/>
    <w:rsid w:val="004B1C71"/>
    <w:rsid w:val="004B4EF2"/>
    <w:rsid w:val="004B7577"/>
    <w:rsid w:val="004C1E09"/>
    <w:rsid w:val="004C5AAA"/>
    <w:rsid w:val="004C6DD4"/>
    <w:rsid w:val="004D0D30"/>
    <w:rsid w:val="004D12B7"/>
    <w:rsid w:val="004D1E39"/>
    <w:rsid w:val="004D4BE1"/>
    <w:rsid w:val="004D7034"/>
    <w:rsid w:val="004E36B3"/>
    <w:rsid w:val="004E7A4C"/>
    <w:rsid w:val="004F28AF"/>
    <w:rsid w:val="004F35C6"/>
    <w:rsid w:val="004F70B2"/>
    <w:rsid w:val="00501BF5"/>
    <w:rsid w:val="00501EEF"/>
    <w:rsid w:val="00503010"/>
    <w:rsid w:val="005045CE"/>
    <w:rsid w:val="00513EDD"/>
    <w:rsid w:val="00516D65"/>
    <w:rsid w:val="00517C0B"/>
    <w:rsid w:val="00520EA1"/>
    <w:rsid w:val="00524998"/>
    <w:rsid w:val="00533FD7"/>
    <w:rsid w:val="0053582C"/>
    <w:rsid w:val="005363CE"/>
    <w:rsid w:val="00536BE2"/>
    <w:rsid w:val="005411E8"/>
    <w:rsid w:val="005426AB"/>
    <w:rsid w:val="00545A02"/>
    <w:rsid w:val="0054680D"/>
    <w:rsid w:val="00553E67"/>
    <w:rsid w:val="00556C2A"/>
    <w:rsid w:val="00560B52"/>
    <w:rsid w:val="0056324D"/>
    <w:rsid w:val="0056502C"/>
    <w:rsid w:val="0057287D"/>
    <w:rsid w:val="0057372F"/>
    <w:rsid w:val="005739D0"/>
    <w:rsid w:val="00576852"/>
    <w:rsid w:val="005770F4"/>
    <w:rsid w:val="0058664E"/>
    <w:rsid w:val="00591CD7"/>
    <w:rsid w:val="005952D2"/>
    <w:rsid w:val="0059635A"/>
    <w:rsid w:val="005A3A25"/>
    <w:rsid w:val="005A3AD7"/>
    <w:rsid w:val="005B4506"/>
    <w:rsid w:val="005B7A1C"/>
    <w:rsid w:val="005C08B8"/>
    <w:rsid w:val="005C3C54"/>
    <w:rsid w:val="005C53E9"/>
    <w:rsid w:val="005C7166"/>
    <w:rsid w:val="005C77C5"/>
    <w:rsid w:val="005E0D1E"/>
    <w:rsid w:val="005E3FC5"/>
    <w:rsid w:val="005E7F2A"/>
    <w:rsid w:val="005F2C98"/>
    <w:rsid w:val="005F3864"/>
    <w:rsid w:val="005F446C"/>
    <w:rsid w:val="005F6660"/>
    <w:rsid w:val="0060305B"/>
    <w:rsid w:val="006053AA"/>
    <w:rsid w:val="00605DEC"/>
    <w:rsid w:val="00611E47"/>
    <w:rsid w:val="00613CF4"/>
    <w:rsid w:val="00615A6A"/>
    <w:rsid w:val="00617A07"/>
    <w:rsid w:val="00620DFF"/>
    <w:rsid w:val="006237C6"/>
    <w:rsid w:val="00625734"/>
    <w:rsid w:val="00627C0D"/>
    <w:rsid w:val="0063382B"/>
    <w:rsid w:val="00634413"/>
    <w:rsid w:val="006369A9"/>
    <w:rsid w:val="00643767"/>
    <w:rsid w:val="006448C0"/>
    <w:rsid w:val="00644D74"/>
    <w:rsid w:val="00645C37"/>
    <w:rsid w:val="00647185"/>
    <w:rsid w:val="006525FE"/>
    <w:rsid w:val="0065282B"/>
    <w:rsid w:val="006547EE"/>
    <w:rsid w:val="006734D8"/>
    <w:rsid w:val="00673CAF"/>
    <w:rsid w:val="006801FC"/>
    <w:rsid w:val="00681FF9"/>
    <w:rsid w:val="006844EB"/>
    <w:rsid w:val="006A0489"/>
    <w:rsid w:val="006A11E0"/>
    <w:rsid w:val="006A4131"/>
    <w:rsid w:val="006A4F6B"/>
    <w:rsid w:val="006A67DA"/>
    <w:rsid w:val="006A6BCE"/>
    <w:rsid w:val="006B0214"/>
    <w:rsid w:val="006B03BB"/>
    <w:rsid w:val="006B2C96"/>
    <w:rsid w:val="006B498D"/>
    <w:rsid w:val="006B4D02"/>
    <w:rsid w:val="006B59AE"/>
    <w:rsid w:val="006B66C8"/>
    <w:rsid w:val="006C25B3"/>
    <w:rsid w:val="006C386A"/>
    <w:rsid w:val="006C4349"/>
    <w:rsid w:val="006C45B7"/>
    <w:rsid w:val="006D3670"/>
    <w:rsid w:val="006E0BFF"/>
    <w:rsid w:val="006E191F"/>
    <w:rsid w:val="006E2B3E"/>
    <w:rsid w:val="006E698E"/>
    <w:rsid w:val="006F1298"/>
    <w:rsid w:val="006F14A1"/>
    <w:rsid w:val="006F2F9D"/>
    <w:rsid w:val="006F61EE"/>
    <w:rsid w:val="006F6E0B"/>
    <w:rsid w:val="006F758E"/>
    <w:rsid w:val="00702159"/>
    <w:rsid w:val="007022AA"/>
    <w:rsid w:val="00703573"/>
    <w:rsid w:val="00703C53"/>
    <w:rsid w:val="0070462E"/>
    <w:rsid w:val="007070E3"/>
    <w:rsid w:val="00714205"/>
    <w:rsid w:val="00721C9D"/>
    <w:rsid w:val="0072337F"/>
    <w:rsid w:val="00723E0C"/>
    <w:rsid w:val="00727798"/>
    <w:rsid w:val="0073039D"/>
    <w:rsid w:val="00733B84"/>
    <w:rsid w:val="00734B8A"/>
    <w:rsid w:val="00735B5C"/>
    <w:rsid w:val="00737B73"/>
    <w:rsid w:val="0074164A"/>
    <w:rsid w:val="00741842"/>
    <w:rsid w:val="00741976"/>
    <w:rsid w:val="0074202E"/>
    <w:rsid w:val="0074308E"/>
    <w:rsid w:val="007469CF"/>
    <w:rsid w:val="00752A0F"/>
    <w:rsid w:val="007665CF"/>
    <w:rsid w:val="007701DC"/>
    <w:rsid w:val="00776F6E"/>
    <w:rsid w:val="00784E67"/>
    <w:rsid w:val="00784E74"/>
    <w:rsid w:val="00795AFF"/>
    <w:rsid w:val="00796955"/>
    <w:rsid w:val="007975E1"/>
    <w:rsid w:val="007A4DAC"/>
    <w:rsid w:val="007A7961"/>
    <w:rsid w:val="007B281B"/>
    <w:rsid w:val="007B43F5"/>
    <w:rsid w:val="007B468D"/>
    <w:rsid w:val="007B6ECF"/>
    <w:rsid w:val="007C0627"/>
    <w:rsid w:val="007C2ADF"/>
    <w:rsid w:val="007C6020"/>
    <w:rsid w:val="007C625F"/>
    <w:rsid w:val="007C7A94"/>
    <w:rsid w:val="007D1443"/>
    <w:rsid w:val="007D158E"/>
    <w:rsid w:val="007D5829"/>
    <w:rsid w:val="007E4D03"/>
    <w:rsid w:val="007E79FB"/>
    <w:rsid w:val="007F09D6"/>
    <w:rsid w:val="007F1164"/>
    <w:rsid w:val="007F7B36"/>
    <w:rsid w:val="00801637"/>
    <w:rsid w:val="00805005"/>
    <w:rsid w:val="00805326"/>
    <w:rsid w:val="00807395"/>
    <w:rsid w:val="008105BF"/>
    <w:rsid w:val="00812065"/>
    <w:rsid w:val="00812F9D"/>
    <w:rsid w:val="00813FF1"/>
    <w:rsid w:val="00814BB7"/>
    <w:rsid w:val="00815B9F"/>
    <w:rsid w:val="00816E70"/>
    <w:rsid w:val="00816EC8"/>
    <w:rsid w:val="00821279"/>
    <w:rsid w:val="008236E7"/>
    <w:rsid w:val="0082431B"/>
    <w:rsid w:val="00825505"/>
    <w:rsid w:val="00831EF6"/>
    <w:rsid w:val="0084098E"/>
    <w:rsid w:val="0084161A"/>
    <w:rsid w:val="00841649"/>
    <w:rsid w:val="008432BF"/>
    <w:rsid w:val="00850799"/>
    <w:rsid w:val="00854071"/>
    <w:rsid w:val="00854262"/>
    <w:rsid w:val="00855D75"/>
    <w:rsid w:val="0085786A"/>
    <w:rsid w:val="0086014D"/>
    <w:rsid w:val="008622E1"/>
    <w:rsid w:val="00863579"/>
    <w:rsid w:val="00863960"/>
    <w:rsid w:val="00871EB8"/>
    <w:rsid w:val="008766D1"/>
    <w:rsid w:val="008811EC"/>
    <w:rsid w:val="00885057"/>
    <w:rsid w:val="00885D5B"/>
    <w:rsid w:val="008903DE"/>
    <w:rsid w:val="0089341C"/>
    <w:rsid w:val="00893A66"/>
    <w:rsid w:val="00893C66"/>
    <w:rsid w:val="00894A3D"/>
    <w:rsid w:val="00895659"/>
    <w:rsid w:val="00896305"/>
    <w:rsid w:val="00897323"/>
    <w:rsid w:val="008A035C"/>
    <w:rsid w:val="008B60D8"/>
    <w:rsid w:val="008B7862"/>
    <w:rsid w:val="008B7B2A"/>
    <w:rsid w:val="008C25B8"/>
    <w:rsid w:val="008C30EB"/>
    <w:rsid w:val="008C6CC8"/>
    <w:rsid w:val="008C7614"/>
    <w:rsid w:val="008D524C"/>
    <w:rsid w:val="008D5E98"/>
    <w:rsid w:val="008D6FBF"/>
    <w:rsid w:val="008E08DD"/>
    <w:rsid w:val="008E19C2"/>
    <w:rsid w:val="008E1D1F"/>
    <w:rsid w:val="008E4791"/>
    <w:rsid w:val="008E6B14"/>
    <w:rsid w:val="008F019D"/>
    <w:rsid w:val="008F06EB"/>
    <w:rsid w:val="008F19E4"/>
    <w:rsid w:val="008F515A"/>
    <w:rsid w:val="008F526E"/>
    <w:rsid w:val="008F7B3C"/>
    <w:rsid w:val="0090084A"/>
    <w:rsid w:val="00901836"/>
    <w:rsid w:val="00903F2E"/>
    <w:rsid w:val="00906948"/>
    <w:rsid w:val="00912518"/>
    <w:rsid w:val="00912C1B"/>
    <w:rsid w:val="0091694E"/>
    <w:rsid w:val="00926B08"/>
    <w:rsid w:val="009276F9"/>
    <w:rsid w:val="0093064B"/>
    <w:rsid w:val="00936066"/>
    <w:rsid w:val="00940411"/>
    <w:rsid w:val="00942542"/>
    <w:rsid w:val="009444F7"/>
    <w:rsid w:val="00945B12"/>
    <w:rsid w:val="00946441"/>
    <w:rsid w:val="009517EF"/>
    <w:rsid w:val="009532BF"/>
    <w:rsid w:val="00954A10"/>
    <w:rsid w:val="00954F69"/>
    <w:rsid w:val="0095514F"/>
    <w:rsid w:val="0095739C"/>
    <w:rsid w:val="009579D7"/>
    <w:rsid w:val="009662E0"/>
    <w:rsid w:val="0097105A"/>
    <w:rsid w:val="00971120"/>
    <w:rsid w:val="00976AF5"/>
    <w:rsid w:val="00981621"/>
    <w:rsid w:val="00981E0E"/>
    <w:rsid w:val="00984A31"/>
    <w:rsid w:val="00984C75"/>
    <w:rsid w:val="00985E15"/>
    <w:rsid w:val="0098619D"/>
    <w:rsid w:val="00987974"/>
    <w:rsid w:val="00987EF8"/>
    <w:rsid w:val="00990883"/>
    <w:rsid w:val="009954D3"/>
    <w:rsid w:val="009A5657"/>
    <w:rsid w:val="009B2AE4"/>
    <w:rsid w:val="009B3206"/>
    <w:rsid w:val="009B4A99"/>
    <w:rsid w:val="009B6B20"/>
    <w:rsid w:val="009B6FE9"/>
    <w:rsid w:val="009C6324"/>
    <w:rsid w:val="009C7D46"/>
    <w:rsid w:val="009D0CD1"/>
    <w:rsid w:val="009D19E5"/>
    <w:rsid w:val="009D320B"/>
    <w:rsid w:val="009D370E"/>
    <w:rsid w:val="009D38C0"/>
    <w:rsid w:val="009D4AE8"/>
    <w:rsid w:val="009D7BBB"/>
    <w:rsid w:val="009E39A8"/>
    <w:rsid w:val="009E4F8F"/>
    <w:rsid w:val="009E5541"/>
    <w:rsid w:val="009F0048"/>
    <w:rsid w:val="009F05DF"/>
    <w:rsid w:val="009F0E50"/>
    <w:rsid w:val="00A02100"/>
    <w:rsid w:val="00A03A54"/>
    <w:rsid w:val="00A050FF"/>
    <w:rsid w:val="00A05395"/>
    <w:rsid w:val="00A064AC"/>
    <w:rsid w:val="00A14657"/>
    <w:rsid w:val="00A14A64"/>
    <w:rsid w:val="00A20CED"/>
    <w:rsid w:val="00A217E6"/>
    <w:rsid w:val="00A2230B"/>
    <w:rsid w:val="00A227E8"/>
    <w:rsid w:val="00A23639"/>
    <w:rsid w:val="00A24E6A"/>
    <w:rsid w:val="00A25C7F"/>
    <w:rsid w:val="00A264EF"/>
    <w:rsid w:val="00A32EA6"/>
    <w:rsid w:val="00A3506C"/>
    <w:rsid w:val="00A37A75"/>
    <w:rsid w:val="00A4103B"/>
    <w:rsid w:val="00A4296F"/>
    <w:rsid w:val="00A527A0"/>
    <w:rsid w:val="00A56BEA"/>
    <w:rsid w:val="00A57E57"/>
    <w:rsid w:val="00A62181"/>
    <w:rsid w:val="00A63087"/>
    <w:rsid w:val="00A63142"/>
    <w:rsid w:val="00A63944"/>
    <w:rsid w:val="00A64D17"/>
    <w:rsid w:val="00A65D11"/>
    <w:rsid w:val="00A7023B"/>
    <w:rsid w:val="00A70360"/>
    <w:rsid w:val="00A73E75"/>
    <w:rsid w:val="00A7519C"/>
    <w:rsid w:val="00A76C74"/>
    <w:rsid w:val="00A770C7"/>
    <w:rsid w:val="00A80BFB"/>
    <w:rsid w:val="00A84256"/>
    <w:rsid w:val="00A8705C"/>
    <w:rsid w:val="00A871B1"/>
    <w:rsid w:val="00A87CFF"/>
    <w:rsid w:val="00A92D19"/>
    <w:rsid w:val="00A96248"/>
    <w:rsid w:val="00A965AE"/>
    <w:rsid w:val="00AA6B98"/>
    <w:rsid w:val="00AB32ED"/>
    <w:rsid w:val="00AB4A49"/>
    <w:rsid w:val="00AB5F17"/>
    <w:rsid w:val="00AC3F91"/>
    <w:rsid w:val="00AC54DB"/>
    <w:rsid w:val="00AD0276"/>
    <w:rsid w:val="00AD0625"/>
    <w:rsid w:val="00AE052D"/>
    <w:rsid w:val="00AE2BEE"/>
    <w:rsid w:val="00AF173C"/>
    <w:rsid w:val="00AF5A98"/>
    <w:rsid w:val="00AF65CA"/>
    <w:rsid w:val="00AF7CB1"/>
    <w:rsid w:val="00B00F7C"/>
    <w:rsid w:val="00B03EBD"/>
    <w:rsid w:val="00B07418"/>
    <w:rsid w:val="00B07D42"/>
    <w:rsid w:val="00B1110E"/>
    <w:rsid w:val="00B14975"/>
    <w:rsid w:val="00B159D7"/>
    <w:rsid w:val="00B16793"/>
    <w:rsid w:val="00B25726"/>
    <w:rsid w:val="00B26DCF"/>
    <w:rsid w:val="00B27C77"/>
    <w:rsid w:val="00B311E8"/>
    <w:rsid w:val="00B32CB0"/>
    <w:rsid w:val="00B33BB8"/>
    <w:rsid w:val="00B33F4D"/>
    <w:rsid w:val="00B411E8"/>
    <w:rsid w:val="00B414A3"/>
    <w:rsid w:val="00B41BF6"/>
    <w:rsid w:val="00B41FA5"/>
    <w:rsid w:val="00B44E3D"/>
    <w:rsid w:val="00B45A15"/>
    <w:rsid w:val="00B474D1"/>
    <w:rsid w:val="00B520BB"/>
    <w:rsid w:val="00B525E2"/>
    <w:rsid w:val="00B6127B"/>
    <w:rsid w:val="00B64011"/>
    <w:rsid w:val="00B7061E"/>
    <w:rsid w:val="00B73F71"/>
    <w:rsid w:val="00B74461"/>
    <w:rsid w:val="00B759C1"/>
    <w:rsid w:val="00B77EA2"/>
    <w:rsid w:val="00B81343"/>
    <w:rsid w:val="00B822A7"/>
    <w:rsid w:val="00B854C9"/>
    <w:rsid w:val="00B96BF7"/>
    <w:rsid w:val="00BB211B"/>
    <w:rsid w:val="00BB5550"/>
    <w:rsid w:val="00BC0BFC"/>
    <w:rsid w:val="00BC472A"/>
    <w:rsid w:val="00BC48F8"/>
    <w:rsid w:val="00BC556E"/>
    <w:rsid w:val="00BC59F3"/>
    <w:rsid w:val="00BC60C9"/>
    <w:rsid w:val="00BC7C07"/>
    <w:rsid w:val="00BC7F8C"/>
    <w:rsid w:val="00BD16B3"/>
    <w:rsid w:val="00BD1A20"/>
    <w:rsid w:val="00BD7F05"/>
    <w:rsid w:val="00BE2526"/>
    <w:rsid w:val="00BE4550"/>
    <w:rsid w:val="00BE64FE"/>
    <w:rsid w:val="00BF11A1"/>
    <w:rsid w:val="00BF165D"/>
    <w:rsid w:val="00BF16B4"/>
    <w:rsid w:val="00BF4C48"/>
    <w:rsid w:val="00BF572B"/>
    <w:rsid w:val="00C00C31"/>
    <w:rsid w:val="00C00E3D"/>
    <w:rsid w:val="00C07139"/>
    <w:rsid w:val="00C0782D"/>
    <w:rsid w:val="00C11017"/>
    <w:rsid w:val="00C203F2"/>
    <w:rsid w:val="00C21DF0"/>
    <w:rsid w:val="00C239C8"/>
    <w:rsid w:val="00C30548"/>
    <w:rsid w:val="00C30684"/>
    <w:rsid w:val="00C312E2"/>
    <w:rsid w:val="00C34DEA"/>
    <w:rsid w:val="00C37C69"/>
    <w:rsid w:val="00C4033D"/>
    <w:rsid w:val="00C43CC0"/>
    <w:rsid w:val="00C43DAF"/>
    <w:rsid w:val="00C45143"/>
    <w:rsid w:val="00C50295"/>
    <w:rsid w:val="00C53104"/>
    <w:rsid w:val="00C546E7"/>
    <w:rsid w:val="00C5683D"/>
    <w:rsid w:val="00C6400F"/>
    <w:rsid w:val="00C644C2"/>
    <w:rsid w:val="00C7177D"/>
    <w:rsid w:val="00C720F8"/>
    <w:rsid w:val="00C7461C"/>
    <w:rsid w:val="00C748C9"/>
    <w:rsid w:val="00C7674D"/>
    <w:rsid w:val="00C80A28"/>
    <w:rsid w:val="00C81599"/>
    <w:rsid w:val="00C85FC2"/>
    <w:rsid w:val="00C8711E"/>
    <w:rsid w:val="00C91429"/>
    <w:rsid w:val="00C921C9"/>
    <w:rsid w:val="00C94002"/>
    <w:rsid w:val="00C959AA"/>
    <w:rsid w:val="00C97330"/>
    <w:rsid w:val="00CA1F7F"/>
    <w:rsid w:val="00CA5D24"/>
    <w:rsid w:val="00CB2D4B"/>
    <w:rsid w:val="00CB6792"/>
    <w:rsid w:val="00CB75D2"/>
    <w:rsid w:val="00CC1294"/>
    <w:rsid w:val="00CC3535"/>
    <w:rsid w:val="00CD05B2"/>
    <w:rsid w:val="00CD1EF8"/>
    <w:rsid w:val="00CD4C1C"/>
    <w:rsid w:val="00CD4D10"/>
    <w:rsid w:val="00CD764D"/>
    <w:rsid w:val="00CD76DA"/>
    <w:rsid w:val="00CE2DEC"/>
    <w:rsid w:val="00CE3E28"/>
    <w:rsid w:val="00CF0E57"/>
    <w:rsid w:val="00CF136F"/>
    <w:rsid w:val="00CF2C1A"/>
    <w:rsid w:val="00CF3025"/>
    <w:rsid w:val="00D06D32"/>
    <w:rsid w:val="00D10A8F"/>
    <w:rsid w:val="00D119F2"/>
    <w:rsid w:val="00D13109"/>
    <w:rsid w:val="00D1549A"/>
    <w:rsid w:val="00D176CD"/>
    <w:rsid w:val="00D21A0F"/>
    <w:rsid w:val="00D25667"/>
    <w:rsid w:val="00D27CA6"/>
    <w:rsid w:val="00D3184A"/>
    <w:rsid w:val="00D37612"/>
    <w:rsid w:val="00D43544"/>
    <w:rsid w:val="00D4604A"/>
    <w:rsid w:val="00D5056E"/>
    <w:rsid w:val="00D6086D"/>
    <w:rsid w:val="00D62D9A"/>
    <w:rsid w:val="00D64C65"/>
    <w:rsid w:val="00D64F2B"/>
    <w:rsid w:val="00D65012"/>
    <w:rsid w:val="00D656CC"/>
    <w:rsid w:val="00D7036C"/>
    <w:rsid w:val="00D71B2F"/>
    <w:rsid w:val="00D720D4"/>
    <w:rsid w:val="00D7305F"/>
    <w:rsid w:val="00D75605"/>
    <w:rsid w:val="00D764BF"/>
    <w:rsid w:val="00D77675"/>
    <w:rsid w:val="00D803D3"/>
    <w:rsid w:val="00D8126F"/>
    <w:rsid w:val="00D81C14"/>
    <w:rsid w:val="00D82D6D"/>
    <w:rsid w:val="00D833F2"/>
    <w:rsid w:val="00D860BD"/>
    <w:rsid w:val="00D903F2"/>
    <w:rsid w:val="00D934D7"/>
    <w:rsid w:val="00D9455B"/>
    <w:rsid w:val="00DA1993"/>
    <w:rsid w:val="00DA2986"/>
    <w:rsid w:val="00DA3443"/>
    <w:rsid w:val="00DA4D03"/>
    <w:rsid w:val="00DA4F46"/>
    <w:rsid w:val="00DA75DE"/>
    <w:rsid w:val="00DB0883"/>
    <w:rsid w:val="00DB2393"/>
    <w:rsid w:val="00DB5BC6"/>
    <w:rsid w:val="00DC0C79"/>
    <w:rsid w:val="00DC19A4"/>
    <w:rsid w:val="00DC5297"/>
    <w:rsid w:val="00DC64CC"/>
    <w:rsid w:val="00DC7108"/>
    <w:rsid w:val="00DD0ABC"/>
    <w:rsid w:val="00DD2809"/>
    <w:rsid w:val="00DD3E3D"/>
    <w:rsid w:val="00DD609B"/>
    <w:rsid w:val="00DE14A6"/>
    <w:rsid w:val="00DE163E"/>
    <w:rsid w:val="00DE3B5B"/>
    <w:rsid w:val="00DE3CF5"/>
    <w:rsid w:val="00DE3D31"/>
    <w:rsid w:val="00DE610C"/>
    <w:rsid w:val="00DE6948"/>
    <w:rsid w:val="00DF33CE"/>
    <w:rsid w:val="00E02015"/>
    <w:rsid w:val="00E020E2"/>
    <w:rsid w:val="00E03828"/>
    <w:rsid w:val="00E04238"/>
    <w:rsid w:val="00E04569"/>
    <w:rsid w:val="00E04F87"/>
    <w:rsid w:val="00E053B8"/>
    <w:rsid w:val="00E06317"/>
    <w:rsid w:val="00E073D9"/>
    <w:rsid w:val="00E079DE"/>
    <w:rsid w:val="00E1133F"/>
    <w:rsid w:val="00E11469"/>
    <w:rsid w:val="00E122CC"/>
    <w:rsid w:val="00E202D4"/>
    <w:rsid w:val="00E24DB5"/>
    <w:rsid w:val="00E255A7"/>
    <w:rsid w:val="00E262F7"/>
    <w:rsid w:val="00E27FF5"/>
    <w:rsid w:val="00E30298"/>
    <w:rsid w:val="00E32530"/>
    <w:rsid w:val="00E340E5"/>
    <w:rsid w:val="00E37866"/>
    <w:rsid w:val="00E411CC"/>
    <w:rsid w:val="00E42188"/>
    <w:rsid w:val="00E4291E"/>
    <w:rsid w:val="00E43949"/>
    <w:rsid w:val="00E4416E"/>
    <w:rsid w:val="00E45ED3"/>
    <w:rsid w:val="00E46AE6"/>
    <w:rsid w:val="00E46D39"/>
    <w:rsid w:val="00E528BE"/>
    <w:rsid w:val="00E52F44"/>
    <w:rsid w:val="00E5336F"/>
    <w:rsid w:val="00E53B57"/>
    <w:rsid w:val="00E540BF"/>
    <w:rsid w:val="00E57469"/>
    <w:rsid w:val="00E6077C"/>
    <w:rsid w:val="00E60CD8"/>
    <w:rsid w:val="00E61FFF"/>
    <w:rsid w:val="00E633F7"/>
    <w:rsid w:val="00E658D7"/>
    <w:rsid w:val="00E674C8"/>
    <w:rsid w:val="00E67B38"/>
    <w:rsid w:val="00E72131"/>
    <w:rsid w:val="00E722A7"/>
    <w:rsid w:val="00E73A4B"/>
    <w:rsid w:val="00E73D75"/>
    <w:rsid w:val="00E745C7"/>
    <w:rsid w:val="00E74CF6"/>
    <w:rsid w:val="00E76344"/>
    <w:rsid w:val="00E76A88"/>
    <w:rsid w:val="00E76D86"/>
    <w:rsid w:val="00E77D01"/>
    <w:rsid w:val="00E80D29"/>
    <w:rsid w:val="00E82A25"/>
    <w:rsid w:val="00E8306C"/>
    <w:rsid w:val="00E8362D"/>
    <w:rsid w:val="00E83BEA"/>
    <w:rsid w:val="00E84CAA"/>
    <w:rsid w:val="00E85D74"/>
    <w:rsid w:val="00EA2F5E"/>
    <w:rsid w:val="00EA41F0"/>
    <w:rsid w:val="00EB3AA9"/>
    <w:rsid w:val="00EB4A99"/>
    <w:rsid w:val="00EB5554"/>
    <w:rsid w:val="00EC02B2"/>
    <w:rsid w:val="00EC17D4"/>
    <w:rsid w:val="00EC23B7"/>
    <w:rsid w:val="00EC3E80"/>
    <w:rsid w:val="00EC4C46"/>
    <w:rsid w:val="00ED36E8"/>
    <w:rsid w:val="00ED58A9"/>
    <w:rsid w:val="00ED602F"/>
    <w:rsid w:val="00EE0AA4"/>
    <w:rsid w:val="00EE3805"/>
    <w:rsid w:val="00EE53A2"/>
    <w:rsid w:val="00EE5984"/>
    <w:rsid w:val="00EE69CF"/>
    <w:rsid w:val="00EE6FB8"/>
    <w:rsid w:val="00EF426A"/>
    <w:rsid w:val="00EF7591"/>
    <w:rsid w:val="00EF7A5D"/>
    <w:rsid w:val="00F00011"/>
    <w:rsid w:val="00F01C0A"/>
    <w:rsid w:val="00F03059"/>
    <w:rsid w:val="00F03D35"/>
    <w:rsid w:val="00F24C2E"/>
    <w:rsid w:val="00F2500C"/>
    <w:rsid w:val="00F2590C"/>
    <w:rsid w:val="00F27E60"/>
    <w:rsid w:val="00F34F0B"/>
    <w:rsid w:val="00F35EEA"/>
    <w:rsid w:val="00F367E0"/>
    <w:rsid w:val="00F373B2"/>
    <w:rsid w:val="00F42374"/>
    <w:rsid w:val="00F425C1"/>
    <w:rsid w:val="00F4708C"/>
    <w:rsid w:val="00F47719"/>
    <w:rsid w:val="00F50F8A"/>
    <w:rsid w:val="00F52E9D"/>
    <w:rsid w:val="00F55259"/>
    <w:rsid w:val="00F566B0"/>
    <w:rsid w:val="00F56CF3"/>
    <w:rsid w:val="00F60A36"/>
    <w:rsid w:val="00F62132"/>
    <w:rsid w:val="00F6612E"/>
    <w:rsid w:val="00F66CE3"/>
    <w:rsid w:val="00F67153"/>
    <w:rsid w:val="00F70E4B"/>
    <w:rsid w:val="00F750F8"/>
    <w:rsid w:val="00F82782"/>
    <w:rsid w:val="00F9299F"/>
    <w:rsid w:val="00FA372B"/>
    <w:rsid w:val="00FB1583"/>
    <w:rsid w:val="00FB46D4"/>
    <w:rsid w:val="00FB5BA3"/>
    <w:rsid w:val="00FB6CB0"/>
    <w:rsid w:val="00FC2045"/>
    <w:rsid w:val="00FC488F"/>
    <w:rsid w:val="00FC5C12"/>
    <w:rsid w:val="00FC7132"/>
    <w:rsid w:val="00FD1ADA"/>
    <w:rsid w:val="00FD2A4A"/>
    <w:rsid w:val="00FD75D4"/>
    <w:rsid w:val="00FD75DC"/>
    <w:rsid w:val="00FE01E2"/>
    <w:rsid w:val="00FE0928"/>
    <w:rsid w:val="00FE2C88"/>
    <w:rsid w:val="00FE3760"/>
    <w:rsid w:val="00FE4545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93C6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893C66"/>
    <w:pPr>
      <w:keepNext/>
      <w:ind w:left="-1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893C66"/>
    <w:pPr>
      <w:keepNext/>
      <w:tabs>
        <w:tab w:val="right" w:pos="9900"/>
      </w:tabs>
      <w:ind w:left="540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93C66"/>
    <w:pPr>
      <w:keepNext/>
      <w:ind w:left="540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34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1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1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0E3E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95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893C6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93C6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93C6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93C66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Body Text Indent"/>
    <w:basedOn w:val="a"/>
    <w:link w:val="af3"/>
    <w:rsid w:val="00893C66"/>
    <w:pPr>
      <w:ind w:left="-5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93C66"/>
    <w:rPr>
      <w:rFonts w:ascii="Times New Roman" w:eastAsia="Times New Roman" w:hAnsi="Times New Roman"/>
      <w:sz w:val="24"/>
      <w:szCs w:val="24"/>
    </w:rPr>
  </w:style>
  <w:style w:type="character" w:styleId="af4">
    <w:name w:val="Emphasis"/>
    <w:qFormat/>
    <w:locked/>
    <w:rsid w:val="00893C66"/>
    <w:rPr>
      <w:i/>
      <w:iCs/>
    </w:rPr>
  </w:style>
  <w:style w:type="character" w:customStyle="1" w:styleId="22">
    <w:name w:val="Основной текст (2)_"/>
    <w:link w:val="23"/>
    <w:rsid w:val="00893C66"/>
    <w:rPr>
      <w:shd w:val="clear" w:color="auto" w:fill="FFFFFF"/>
    </w:rPr>
  </w:style>
  <w:style w:type="character" w:customStyle="1" w:styleId="29pt">
    <w:name w:val="Основной текст (2) + 9 pt"/>
    <w:rsid w:val="0089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93C66"/>
    <w:pPr>
      <w:widowControl w:val="0"/>
      <w:shd w:val="clear" w:color="auto" w:fill="FFFFFF"/>
      <w:spacing w:after="120" w:line="283" w:lineRule="exact"/>
      <w:jc w:val="both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93C6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893C66"/>
    <w:pPr>
      <w:keepNext/>
      <w:ind w:left="-18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893C66"/>
    <w:pPr>
      <w:keepNext/>
      <w:tabs>
        <w:tab w:val="right" w:pos="9900"/>
      </w:tabs>
      <w:ind w:left="540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93C66"/>
    <w:pPr>
      <w:keepNext/>
      <w:ind w:left="540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974"/>
    <w:rPr>
      <w:sz w:val="22"/>
      <w:szCs w:val="22"/>
      <w:lang w:eastAsia="en-US"/>
    </w:rPr>
  </w:style>
  <w:style w:type="table" w:styleId="a4">
    <w:name w:val="Table Grid"/>
    <w:basedOn w:val="a1"/>
    <w:rsid w:val="00987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02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uiPriority w:val="99"/>
    <w:rsid w:val="0028580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975E1"/>
    <w:rPr>
      <w:sz w:val="24"/>
      <w:lang w:val="ru-RU" w:eastAsia="ru-RU"/>
    </w:rPr>
  </w:style>
  <w:style w:type="paragraph" w:styleId="a6">
    <w:name w:val="Body Text"/>
    <w:basedOn w:val="a"/>
    <w:link w:val="a7"/>
    <w:rsid w:val="007975E1"/>
    <w:pPr>
      <w:spacing w:after="120"/>
    </w:pPr>
    <w:rPr>
      <w:rFonts w:ascii="Calibri" w:eastAsia="Calibri" w:hAnsi="Calibri"/>
      <w:sz w:val="24"/>
    </w:rPr>
  </w:style>
  <w:style w:type="character" w:customStyle="1" w:styleId="a7">
    <w:name w:val="Основной текст Знак"/>
    <w:link w:val="a6"/>
    <w:locked/>
    <w:rsid w:val="005426AB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97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1A0AD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A06CC"/>
    <w:rPr>
      <w:rFonts w:ascii="Times New Roman" w:hAnsi="Times New Roman" w:cs="Times New Roman"/>
      <w:sz w:val="2"/>
    </w:rPr>
  </w:style>
  <w:style w:type="paragraph" w:styleId="aa">
    <w:name w:val="List Paragraph"/>
    <w:basedOn w:val="a"/>
    <w:uiPriority w:val="34"/>
    <w:qFormat/>
    <w:rsid w:val="00F35EE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"/>
    <w:basedOn w:val="a"/>
    <w:rsid w:val="00EC3E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1">
    <w:name w:val="Основной текст1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2"/>
    <w:uiPriority w:val="99"/>
    <w:rsid w:val="00CB2D4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1">
    <w:name w:val="Основной текст3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41">
    <w:name w:val="Основной текст4"/>
    <w:uiPriority w:val="99"/>
    <w:rsid w:val="00CB2D4B"/>
    <w:rPr>
      <w:rFonts w:eastAsia="Times New Roman"/>
      <w:color w:val="000000"/>
      <w:spacing w:val="0"/>
      <w:w w:val="100"/>
      <w:position w:val="0"/>
      <w:sz w:val="24"/>
      <w:u w:val="single"/>
      <w:shd w:val="clear" w:color="auto" w:fill="FFFFFF"/>
      <w:lang w:val="ru-RU" w:eastAsia="ru-RU"/>
    </w:rPr>
  </w:style>
  <w:style w:type="paragraph" w:styleId="ac">
    <w:name w:val="header"/>
    <w:basedOn w:val="a"/>
    <w:link w:val="ad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AF17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F173C"/>
    <w:rPr>
      <w:rFonts w:ascii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rsid w:val="000E3E0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locked/>
    <w:rsid w:val="000E3E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95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893C6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93C6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93C6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93C66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Body Text Indent"/>
    <w:basedOn w:val="a"/>
    <w:link w:val="af3"/>
    <w:rsid w:val="00893C66"/>
    <w:pPr>
      <w:ind w:left="-5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93C66"/>
    <w:rPr>
      <w:rFonts w:ascii="Times New Roman" w:eastAsia="Times New Roman" w:hAnsi="Times New Roman"/>
      <w:sz w:val="24"/>
      <w:szCs w:val="24"/>
    </w:rPr>
  </w:style>
  <w:style w:type="character" w:styleId="af4">
    <w:name w:val="Emphasis"/>
    <w:qFormat/>
    <w:locked/>
    <w:rsid w:val="00893C66"/>
    <w:rPr>
      <w:i/>
      <w:iCs/>
    </w:rPr>
  </w:style>
  <w:style w:type="character" w:customStyle="1" w:styleId="22">
    <w:name w:val="Основной текст (2)_"/>
    <w:link w:val="23"/>
    <w:rsid w:val="00893C66"/>
    <w:rPr>
      <w:shd w:val="clear" w:color="auto" w:fill="FFFFFF"/>
    </w:rPr>
  </w:style>
  <w:style w:type="character" w:customStyle="1" w:styleId="29pt">
    <w:name w:val="Основной текст (2) + 9 pt"/>
    <w:rsid w:val="0089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93C66"/>
    <w:pPr>
      <w:widowControl w:val="0"/>
      <w:shd w:val="clear" w:color="auto" w:fill="FFFFFF"/>
      <w:spacing w:after="120" w:line="283" w:lineRule="exact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64F9-62B7-403E-9715-0756DB4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Пользователь</cp:lastModifiedBy>
  <cp:revision>51</cp:revision>
  <cp:lastPrinted>2022-08-16T06:44:00Z</cp:lastPrinted>
  <dcterms:created xsi:type="dcterms:W3CDTF">2023-02-13T07:37:00Z</dcterms:created>
  <dcterms:modified xsi:type="dcterms:W3CDTF">2023-03-01T01:43:00Z</dcterms:modified>
</cp:coreProperties>
</file>